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B6B" w:rsidRDefault="00EF5ECF" w:rsidP="008340B1">
      <w:pPr>
        <w:jc w:val="center"/>
        <w:rPr>
          <w:rFonts w:asciiTheme="minorHAnsi" w:hAnsiTheme="minorHAnsi"/>
          <w:b/>
          <w:sz w:val="28"/>
          <w:szCs w:val="28"/>
        </w:rPr>
      </w:pPr>
      <w:r w:rsidRPr="00EF5ECF">
        <w:rPr>
          <w:rFonts w:asciiTheme="minorHAnsi" w:hAnsiTheme="minorHAnsi"/>
          <w:b/>
          <w:sz w:val="28"/>
          <w:szCs w:val="28"/>
        </w:rPr>
        <w:t>THINGS TO DO IN</w:t>
      </w:r>
    </w:p>
    <w:p w:rsidR="00EF5ECF" w:rsidRDefault="00EF5ECF" w:rsidP="00EF5ECF">
      <w:pPr>
        <w:pStyle w:val="ListParagraph"/>
        <w:ind w:left="0"/>
        <w:jc w:val="center"/>
        <w:rPr>
          <w:rFonts w:asciiTheme="minorHAnsi" w:hAnsiTheme="minorHAnsi"/>
          <w:b/>
          <w:sz w:val="28"/>
          <w:szCs w:val="28"/>
        </w:rPr>
      </w:pPr>
      <w:r w:rsidRPr="00EF5ECF">
        <w:rPr>
          <w:rFonts w:asciiTheme="minorHAnsi" w:hAnsiTheme="minorHAnsi"/>
          <w:b/>
          <w:sz w:val="28"/>
          <w:szCs w:val="28"/>
        </w:rPr>
        <w:t>LA JOLLA</w:t>
      </w:r>
      <w:r w:rsidR="004425F6">
        <w:rPr>
          <w:rFonts w:asciiTheme="minorHAnsi" w:hAnsiTheme="minorHAnsi"/>
          <w:b/>
          <w:sz w:val="28"/>
          <w:szCs w:val="28"/>
        </w:rPr>
        <w:t xml:space="preserve"> &amp; SAN DIEGO</w:t>
      </w:r>
    </w:p>
    <w:p w:rsidR="00DF5153" w:rsidRPr="005F1016" w:rsidRDefault="00DF5153" w:rsidP="00EF5ECF">
      <w:pPr>
        <w:pStyle w:val="ListParagraph"/>
        <w:ind w:left="0"/>
        <w:rPr>
          <w:rFonts w:asciiTheme="minorHAnsi" w:hAnsiTheme="minorHAnsi"/>
          <w:b/>
          <w:bCs/>
          <w:sz w:val="22"/>
          <w:szCs w:val="22"/>
        </w:rPr>
      </w:pPr>
    </w:p>
    <w:p w:rsidR="00DF5153" w:rsidRPr="005F1016" w:rsidRDefault="00DF5153" w:rsidP="00DF5153">
      <w:pPr>
        <w:pStyle w:val="ListParagraph"/>
        <w:rPr>
          <w:rFonts w:asciiTheme="minorHAnsi" w:hAnsiTheme="minorHAnsi"/>
          <w:b/>
          <w:bCs/>
          <w:sz w:val="22"/>
          <w:szCs w:val="22"/>
        </w:rPr>
      </w:pPr>
    </w:p>
    <w:p w:rsidR="00DF5153" w:rsidRPr="005F1016" w:rsidRDefault="00DF5153" w:rsidP="00DF5153">
      <w:pPr>
        <w:pStyle w:val="ListParagraph"/>
        <w:ind w:left="0"/>
        <w:rPr>
          <w:rFonts w:asciiTheme="minorHAnsi" w:hAnsiTheme="minorHAnsi"/>
          <w:b/>
          <w:bCs/>
          <w:sz w:val="22"/>
          <w:szCs w:val="22"/>
        </w:rPr>
      </w:pPr>
      <w:r w:rsidRPr="005F1016">
        <w:rPr>
          <w:rFonts w:asciiTheme="minorHAnsi" w:hAnsiTheme="minorHAnsi"/>
          <w:b/>
          <w:bCs/>
          <w:sz w:val="22"/>
          <w:szCs w:val="22"/>
        </w:rPr>
        <w:t xml:space="preserve">SAN DIEGO MUSEUM OF CONTEMPORARY ART </w:t>
      </w:r>
      <w:r w:rsidRPr="005F1016">
        <w:rPr>
          <w:rFonts w:asciiTheme="minorHAnsi" w:hAnsiTheme="minorHAnsi"/>
          <w:bCs/>
          <w:sz w:val="22"/>
          <w:szCs w:val="22"/>
        </w:rPr>
        <w:t>700 Prospect Street La Jolla  (858) 454-3541</w:t>
      </w:r>
    </w:p>
    <w:p w:rsidR="00DF5153" w:rsidRPr="005F1016" w:rsidRDefault="00DF5153" w:rsidP="00DF5153">
      <w:pPr>
        <w:pStyle w:val="ListParagraph"/>
        <w:ind w:left="0"/>
        <w:rPr>
          <w:rFonts w:asciiTheme="minorHAnsi" w:hAnsiTheme="minorHAnsi"/>
          <w:bCs/>
          <w:sz w:val="22"/>
          <w:szCs w:val="22"/>
        </w:rPr>
      </w:pPr>
      <w:r w:rsidRPr="005F1016">
        <w:rPr>
          <w:rFonts w:asciiTheme="minorHAnsi" w:hAnsiTheme="minorHAnsi"/>
          <w:bCs/>
          <w:sz w:val="22"/>
          <w:szCs w:val="22"/>
        </w:rPr>
        <w:t>MCASD is a museum providing public access to contemporary art, artist, and the creative process; a forum for the exploration and understanding of contemporary art and ideas; and a laboratory for artists to experiment with new forms of creative expression.</w:t>
      </w:r>
    </w:p>
    <w:p w:rsidR="00DF5153" w:rsidRPr="005F1016" w:rsidRDefault="00DF5153" w:rsidP="00EF5ECF">
      <w:pPr>
        <w:pStyle w:val="ListParagraph"/>
        <w:ind w:left="0"/>
        <w:rPr>
          <w:rFonts w:asciiTheme="minorHAnsi" w:hAnsiTheme="minorHAnsi"/>
          <w:b/>
          <w:bCs/>
          <w:sz w:val="22"/>
          <w:szCs w:val="22"/>
        </w:rPr>
      </w:pPr>
    </w:p>
    <w:p w:rsidR="00EF5ECF" w:rsidRPr="005F1016" w:rsidRDefault="00EF5ECF" w:rsidP="00EF5ECF">
      <w:pPr>
        <w:pStyle w:val="ListParagraph"/>
        <w:ind w:left="0"/>
        <w:rPr>
          <w:rFonts w:asciiTheme="minorHAnsi" w:hAnsiTheme="minorHAnsi"/>
          <w:sz w:val="22"/>
          <w:szCs w:val="22"/>
        </w:rPr>
      </w:pPr>
      <w:r w:rsidRPr="005F1016">
        <w:rPr>
          <w:rFonts w:asciiTheme="minorHAnsi" w:hAnsiTheme="minorHAnsi"/>
          <w:b/>
          <w:bCs/>
          <w:sz w:val="22"/>
          <w:szCs w:val="22"/>
        </w:rPr>
        <w:t>BIRCH AQUARIUM AT SCRIPPS</w:t>
      </w:r>
      <w:r w:rsidRPr="005F1016">
        <w:rPr>
          <w:rFonts w:asciiTheme="minorHAnsi" w:hAnsiTheme="minorHAnsi"/>
          <w:bCs/>
          <w:sz w:val="22"/>
          <w:szCs w:val="22"/>
        </w:rPr>
        <w:t xml:space="preserve">:   </w:t>
      </w:r>
      <w:r w:rsidR="00DF5153" w:rsidRPr="005F1016">
        <w:rPr>
          <w:rFonts w:asciiTheme="minorHAnsi" w:hAnsiTheme="minorHAnsi"/>
          <w:sz w:val="22"/>
          <w:szCs w:val="22"/>
        </w:rPr>
        <w:t xml:space="preserve">2300 Expedition Way La Jolla  </w:t>
      </w:r>
      <w:r w:rsidRPr="005F1016">
        <w:rPr>
          <w:rFonts w:asciiTheme="minorHAnsi" w:hAnsiTheme="minorHAnsi"/>
          <w:sz w:val="22"/>
          <w:szCs w:val="22"/>
        </w:rPr>
        <w:t xml:space="preserve">(858) 534-3474 </w:t>
      </w:r>
    </w:p>
    <w:p w:rsidR="00EF5ECF" w:rsidRPr="005F1016" w:rsidRDefault="00EF5ECF" w:rsidP="00EF5ECF">
      <w:pPr>
        <w:pStyle w:val="ListParagraph"/>
        <w:ind w:left="0"/>
        <w:rPr>
          <w:rFonts w:asciiTheme="minorHAnsi" w:hAnsiTheme="minorHAnsi"/>
          <w:sz w:val="22"/>
          <w:szCs w:val="22"/>
        </w:rPr>
      </w:pPr>
      <w:r w:rsidRPr="005F1016">
        <w:rPr>
          <w:rFonts w:asciiTheme="minorHAnsi" w:hAnsiTheme="minorHAnsi"/>
          <w:sz w:val="22"/>
          <w:szCs w:val="22"/>
        </w:rPr>
        <w:t xml:space="preserve">Birch Aquarium at Scripps is the public exploration center for the world-renowned Scripps Institution of Oceanography at UC San Diego. Perched on a bluff overlooking the Pacific Ocean, the aquarium features more than 60 habitats of fishes and invertebrates from the cold waters of the Pacific Northwest to the tropical waters of Mexico and the Caribbean. An interactive museum showcases research discoveries by Scripps scientists on climate, Earth and ocean science. </w:t>
      </w:r>
    </w:p>
    <w:p w:rsidR="004425F6" w:rsidRPr="005F1016" w:rsidRDefault="004425F6" w:rsidP="004425F6">
      <w:pPr>
        <w:pStyle w:val="ListParagraph"/>
        <w:ind w:left="0"/>
        <w:rPr>
          <w:rFonts w:asciiTheme="minorHAnsi" w:eastAsiaTheme="minorHAnsi" w:hAnsiTheme="minorHAnsi" w:cs="Garamond"/>
          <w:b/>
          <w:color w:val="000000"/>
          <w:sz w:val="22"/>
          <w:szCs w:val="22"/>
        </w:rPr>
      </w:pPr>
    </w:p>
    <w:p w:rsidR="004425F6" w:rsidRPr="005F1016" w:rsidRDefault="004425F6" w:rsidP="004425F6">
      <w:pPr>
        <w:pStyle w:val="ListParagraph"/>
        <w:ind w:left="0"/>
        <w:rPr>
          <w:rFonts w:asciiTheme="minorHAnsi" w:hAnsiTheme="minorHAnsi"/>
          <w:sz w:val="22"/>
          <w:szCs w:val="22"/>
        </w:rPr>
      </w:pPr>
      <w:r w:rsidRPr="005F1016">
        <w:rPr>
          <w:rFonts w:asciiTheme="minorHAnsi" w:eastAsiaTheme="minorHAnsi" w:hAnsiTheme="minorHAnsi" w:cs="Garamond"/>
          <w:b/>
          <w:color w:val="000000"/>
          <w:sz w:val="22"/>
          <w:szCs w:val="22"/>
        </w:rPr>
        <w:t>TORREY PINES GOLF COURSE</w:t>
      </w:r>
      <w:r w:rsidRPr="005F1016">
        <w:rPr>
          <w:rFonts w:asciiTheme="minorHAnsi" w:eastAsiaTheme="minorHAnsi" w:hAnsiTheme="minorHAnsi" w:cs="Garamond"/>
          <w:color w:val="000000"/>
          <w:sz w:val="22"/>
          <w:szCs w:val="22"/>
        </w:rPr>
        <w:t xml:space="preserve">:  </w:t>
      </w:r>
      <w:r w:rsidRPr="005F1016">
        <w:rPr>
          <w:rFonts w:asciiTheme="minorHAnsi" w:hAnsiTheme="minorHAnsi"/>
          <w:sz w:val="22"/>
          <w:szCs w:val="22"/>
        </w:rPr>
        <w:t>11480 North Torrey Pines Rd., La Jolla</w:t>
      </w:r>
      <w:r w:rsidR="00DF5153" w:rsidRPr="005F1016">
        <w:rPr>
          <w:rFonts w:asciiTheme="minorHAnsi" w:hAnsiTheme="minorHAnsi"/>
          <w:sz w:val="22"/>
          <w:szCs w:val="22"/>
        </w:rPr>
        <w:t xml:space="preserve"> </w:t>
      </w:r>
      <w:r w:rsidRPr="005F1016">
        <w:rPr>
          <w:rFonts w:asciiTheme="minorHAnsi" w:hAnsiTheme="minorHAnsi"/>
          <w:sz w:val="22"/>
          <w:szCs w:val="22"/>
        </w:rPr>
        <w:t xml:space="preserve"> (858) 581-7171</w:t>
      </w:r>
    </w:p>
    <w:p w:rsidR="004425F6" w:rsidRPr="005F1016" w:rsidRDefault="004425F6" w:rsidP="004425F6">
      <w:pPr>
        <w:pStyle w:val="ListParagraph"/>
        <w:ind w:left="0"/>
        <w:rPr>
          <w:rFonts w:asciiTheme="minorHAnsi" w:hAnsiTheme="minorHAnsi"/>
          <w:sz w:val="22"/>
          <w:szCs w:val="22"/>
        </w:rPr>
      </w:pPr>
      <w:r w:rsidRPr="005F1016">
        <w:rPr>
          <w:rFonts w:asciiTheme="minorHAnsi" w:hAnsiTheme="minorHAnsi"/>
          <w:sz w:val="22"/>
          <w:szCs w:val="22"/>
        </w:rPr>
        <w:t>Torrey Pines has long been recognized as one of the nation's premier municipal golf facilities. Often referred to as a "golfer's paradise", the Championship North and South courses provide views of the Pacific Ocean to the west.</w:t>
      </w:r>
    </w:p>
    <w:p w:rsidR="004425F6" w:rsidRPr="005F1016" w:rsidRDefault="004425F6" w:rsidP="004425F6">
      <w:pPr>
        <w:pStyle w:val="ListParagraph"/>
        <w:ind w:left="0"/>
        <w:rPr>
          <w:rFonts w:asciiTheme="minorHAnsi" w:hAnsiTheme="minorHAnsi"/>
          <w:sz w:val="22"/>
          <w:szCs w:val="22"/>
        </w:rPr>
      </w:pPr>
      <w:r w:rsidRPr="005F1016">
        <w:rPr>
          <w:rFonts w:asciiTheme="minorHAnsi" w:hAnsiTheme="minorHAnsi"/>
          <w:sz w:val="22"/>
          <w:szCs w:val="22"/>
        </w:rPr>
        <w:t xml:space="preserve">Fog, rain and wind often sweep the seaside courses, testing even the most seasoned players skill. The course takes its name from the indigenous Torrey Pine which is native to the area and to Santa Rosa Island. The tree is distinguished by having clusters of five pine needles.  Renowned for its championship play and panoramic setting, Torrey Pines is regarded as one of the world's top golf courses.   </w:t>
      </w:r>
      <w:r w:rsidRPr="005F1016">
        <w:rPr>
          <w:rFonts w:asciiTheme="minorHAnsi" w:hAnsiTheme="minorHAnsi"/>
          <w:b/>
          <w:bCs/>
          <w:sz w:val="22"/>
          <w:szCs w:val="22"/>
        </w:rPr>
        <w:t xml:space="preserve">To book a tee time 8 to 90 days in advance call:  </w:t>
      </w:r>
      <w:r w:rsidRPr="005F1016">
        <w:rPr>
          <w:rFonts w:asciiTheme="minorHAnsi" w:hAnsiTheme="minorHAnsi"/>
          <w:sz w:val="22"/>
          <w:szCs w:val="22"/>
        </w:rPr>
        <w:t xml:space="preserve">(877) 581-7171, Select Option 3.  For more information:  </w:t>
      </w:r>
      <w:r w:rsidRPr="005F1016">
        <w:rPr>
          <w:rFonts w:asciiTheme="minorHAnsi" w:eastAsiaTheme="minorHAnsi" w:hAnsiTheme="minorHAnsi" w:cs="Garamond"/>
          <w:color w:val="000000"/>
          <w:sz w:val="22"/>
          <w:szCs w:val="22"/>
        </w:rPr>
        <w:t>http://www.sandiego.gov/park-and-recreation/golf/torreypines/</w:t>
      </w:r>
      <w:r w:rsidRPr="005F1016">
        <w:rPr>
          <w:rFonts w:asciiTheme="minorHAnsi" w:hAnsiTheme="minorHAnsi"/>
          <w:sz w:val="22"/>
          <w:szCs w:val="22"/>
        </w:rPr>
        <w:br/>
      </w:r>
    </w:p>
    <w:p w:rsidR="00EF5ECF" w:rsidRPr="005F1016" w:rsidRDefault="00EF5ECF" w:rsidP="00EF5ECF">
      <w:pPr>
        <w:pStyle w:val="ListParagraph"/>
        <w:ind w:left="0"/>
        <w:rPr>
          <w:rFonts w:asciiTheme="minorHAnsi" w:hAnsiTheme="minorHAnsi"/>
          <w:sz w:val="22"/>
          <w:szCs w:val="22"/>
          <w:lang w:val="es-MX"/>
        </w:rPr>
      </w:pPr>
      <w:r w:rsidRPr="005F1016">
        <w:rPr>
          <w:rFonts w:asciiTheme="minorHAnsi" w:hAnsiTheme="minorHAnsi"/>
          <w:b/>
          <w:bCs/>
          <w:sz w:val="22"/>
          <w:szCs w:val="22"/>
          <w:lang w:val="es-MX"/>
        </w:rPr>
        <w:t>LA JOLLA BIKE &amp; KAYAK</w:t>
      </w:r>
      <w:r w:rsidRPr="005F1016">
        <w:rPr>
          <w:rFonts w:asciiTheme="minorHAnsi" w:hAnsiTheme="minorHAnsi"/>
          <w:bCs/>
          <w:sz w:val="22"/>
          <w:szCs w:val="22"/>
          <w:lang w:val="es-MX"/>
        </w:rPr>
        <w:t xml:space="preserve">:  </w:t>
      </w:r>
      <w:r w:rsidRPr="005F1016">
        <w:rPr>
          <w:rFonts w:asciiTheme="minorHAnsi" w:hAnsiTheme="minorHAnsi"/>
          <w:sz w:val="22"/>
          <w:szCs w:val="22"/>
          <w:lang w:val="es-MX"/>
        </w:rPr>
        <w:t xml:space="preserve">2158 Avenida De La Playa, La </w:t>
      </w:r>
      <w:proofErr w:type="spellStart"/>
      <w:r w:rsidRPr="005F1016">
        <w:rPr>
          <w:rFonts w:asciiTheme="minorHAnsi" w:hAnsiTheme="minorHAnsi"/>
          <w:sz w:val="22"/>
          <w:szCs w:val="22"/>
          <w:lang w:val="es-MX"/>
        </w:rPr>
        <w:t>Jolla</w:t>
      </w:r>
      <w:proofErr w:type="spellEnd"/>
      <w:r w:rsidR="00DF5153" w:rsidRPr="005F1016">
        <w:rPr>
          <w:rFonts w:asciiTheme="minorHAnsi" w:hAnsiTheme="minorHAnsi"/>
          <w:sz w:val="22"/>
          <w:szCs w:val="22"/>
          <w:lang w:val="es-MX"/>
        </w:rPr>
        <w:t xml:space="preserve"> </w:t>
      </w:r>
      <w:r w:rsidRPr="005F1016">
        <w:rPr>
          <w:rFonts w:asciiTheme="minorHAnsi" w:hAnsiTheme="minorHAnsi"/>
          <w:sz w:val="22"/>
          <w:szCs w:val="22"/>
          <w:lang w:val="es-MX"/>
        </w:rPr>
        <w:t xml:space="preserve"> (858) 454-1010 </w:t>
      </w:r>
    </w:p>
    <w:p w:rsidR="00EF5ECF" w:rsidRPr="005F1016" w:rsidRDefault="00EF5ECF" w:rsidP="00EF5ECF">
      <w:pPr>
        <w:pStyle w:val="ListParagraph"/>
        <w:ind w:left="0"/>
        <w:rPr>
          <w:rFonts w:asciiTheme="minorHAnsi" w:hAnsiTheme="minorHAnsi"/>
          <w:sz w:val="22"/>
          <w:szCs w:val="22"/>
        </w:rPr>
      </w:pPr>
      <w:r w:rsidRPr="005F1016">
        <w:rPr>
          <w:rFonts w:asciiTheme="minorHAnsi" w:hAnsiTheme="minorHAnsi"/>
          <w:sz w:val="22"/>
          <w:szCs w:val="22"/>
        </w:rPr>
        <w:t xml:space="preserve">We offer guided outdoor adventures all year around including: kayaking, road biking, mountain biking, and snorkeling. Some of our specialty and seasonal trips include kayaking trips through the La Jolla caves biking up on Soledad mountain also rent gear including kayaks, mountain bikes, road bikes, snorkeling gear, and beach gear. </w:t>
      </w:r>
    </w:p>
    <w:p w:rsidR="00EF5ECF" w:rsidRPr="005F1016" w:rsidRDefault="00EF5ECF" w:rsidP="00EF5ECF">
      <w:pPr>
        <w:pStyle w:val="ListParagraph"/>
        <w:ind w:left="0"/>
        <w:rPr>
          <w:rFonts w:asciiTheme="minorHAnsi" w:hAnsiTheme="minorHAnsi"/>
          <w:sz w:val="22"/>
          <w:szCs w:val="22"/>
        </w:rPr>
      </w:pPr>
    </w:p>
    <w:p w:rsidR="00EF5ECF" w:rsidRPr="005F1016" w:rsidRDefault="00EF5ECF" w:rsidP="00EF5ECF">
      <w:pPr>
        <w:pStyle w:val="ListParagraph"/>
        <w:ind w:left="0"/>
        <w:rPr>
          <w:rFonts w:asciiTheme="minorHAnsi" w:hAnsiTheme="minorHAnsi"/>
          <w:sz w:val="22"/>
          <w:szCs w:val="22"/>
        </w:rPr>
      </w:pPr>
      <w:r w:rsidRPr="005F1016">
        <w:rPr>
          <w:rFonts w:asciiTheme="minorHAnsi" w:hAnsiTheme="minorHAnsi"/>
          <w:b/>
          <w:bCs/>
          <w:sz w:val="22"/>
          <w:szCs w:val="22"/>
        </w:rPr>
        <w:t>SAN DIEGO MUSEUM OF CONTEMPORARY ART</w:t>
      </w:r>
      <w:r w:rsidRPr="005F1016">
        <w:rPr>
          <w:rFonts w:asciiTheme="minorHAnsi" w:hAnsiTheme="minorHAnsi"/>
          <w:bCs/>
          <w:sz w:val="22"/>
          <w:szCs w:val="22"/>
        </w:rPr>
        <w:t xml:space="preserve">:   </w:t>
      </w:r>
      <w:r w:rsidRPr="005F1016">
        <w:rPr>
          <w:rFonts w:asciiTheme="minorHAnsi" w:hAnsiTheme="minorHAnsi"/>
          <w:sz w:val="22"/>
          <w:szCs w:val="22"/>
        </w:rPr>
        <w:t>700 Prospect Street La Jolla</w:t>
      </w:r>
      <w:r w:rsidR="00DF5153" w:rsidRPr="005F1016">
        <w:rPr>
          <w:rFonts w:asciiTheme="minorHAnsi" w:hAnsiTheme="minorHAnsi"/>
          <w:sz w:val="22"/>
          <w:szCs w:val="22"/>
        </w:rPr>
        <w:t xml:space="preserve"> </w:t>
      </w:r>
      <w:r w:rsidRPr="005F1016">
        <w:rPr>
          <w:rFonts w:asciiTheme="minorHAnsi" w:hAnsiTheme="minorHAnsi"/>
          <w:sz w:val="22"/>
          <w:szCs w:val="22"/>
        </w:rPr>
        <w:t xml:space="preserve"> (858) 454-3541 </w:t>
      </w:r>
    </w:p>
    <w:p w:rsidR="00EF5ECF" w:rsidRPr="005F1016" w:rsidRDefault="00EF5ECF" w:rsidP="00EF5ECF">
      <w:pPr>
        <w:pStyle w:val="ListParagraph"/>
        <w:ind w:left="0"/>
        <w:rPr>
          <w:rFonts w:asciiTheme="minorHAnsi" w:hAnsiTheme="minorHAnsi"/>
          <w:sz w:val="22"/>
          <w:szCs w:val="22"/>
        </w:rPr>
      </w:pPr>
      <w:r w:rsidRPr="005F1016">
        <w:rPr>
          <w:rFonts w:asciiTheme="minorHAnsi" w:hAnsiTheme="minorHAnsi"/>
          <w:sz w:val="22"/>
          <w:szCs w:val="22"/>
        </w:rPr>
        <w:t xml:space="preserve">MCASD is a museum providing public access to contemporary art, artist, and the creative process; a forum for the exploration and understanding of contemporary art and ideas; and a laboratory for artists to experiment with new forms of creative expression. </w:t>
      </w:r>
    </w:p>
    <w:p w:rsidR="004425F6" w:rsidRPr="005F1016" w:rsidRDefault="004425F6" w:rsidP="004425F6">
      <w:pPr>
        <w:pStyle w:val="ListParagraph"/>
        <w:ind w:left="0"/>
        <w:rPr>
          <w:rFonts w:asciiTheme="minorHAnsi" w:hAnsiTheme="minorHAnsi"/>
          <w:b/>
          <w:bCs/>
          <w:sz w:val="22"/>
          <w:szCs w:val="22"/>
        </w:rPr>
      </w:pPr>
    </w:p>
    <w:p w:rsidR="00102B6B" w:rsidRPr="005F1016" w:rsidRDefault="00102B6B" w:rsidP="00102B6B">
      <w:pPr>
        <w:pStyle w:val="ListParagraph"/>
        <w:ind w:left="0"/>
        <w:rPr>
          <w:rFonts w:asciiTheme="minorHAnsi" w:hAnsiTheme="minorHAnsi" w:cs="Arial"/>
          <w:sz w:val="22"/>
          <w:szCs w:val="22"/>
        </w:rPr>
      </w:pPr>
      <w:r w:rsidRPr="005F1016">
        <w:rPr>
          <w:rFonts w:asciiTheme="minorHAnsi" w:eastAsiaTheme="minorHAnsi" w:hAnsiTheme="minorHAnsi" w:cs="Garamond"/>
          <w:b/>
          <w:sz w:val="22"/>
          <w:szCs w:val="22"/>
        </w:rPr>
        <w:t>LA JOLLA PLAYHOUSE</w:t>
      </w:r>
      <w:r w:rsidRPr="005F1016">
        <w:rPr>
          <w:rFonts w:asciiTheme="minorHAnsi" w:eastAsiaTheme="minorHAnsi" w:hAnsiTheme="minorHAnsi" w:cs="Garamond"/>
          <w:sz w:val="22"/>
          <w:szCs w:val="22"/>
        </w:rPr>
        <w:t xml:space="preserve">:  </w:t>
      </w:r>
      <w:r w:rsidRPr="005F1016">
        <w:rPr>
          <w:rFonts w:asciiTheme="minorHAnsi" w:hAnsiTheme="minorHAnsi" w:cs="Arial"/>
          <w:sz w:val="22"/>
          <w:szCs w:val="22"/>
        </w:rPr>
        <w:t>2910 La Jolla Village Drive</w:t>
      </w:r>
      <w:r w:rsidR="00DF5153" w:rsidRPr="005F1016">
        <w:rPr>
          <w:rFonts w:asciiTheme="minorHAnsi" w:hAnsiTheme="minorHAnsi" w:cs="Arial"/>
          <w:sz w:val="22"/>
          <w:szCs w:val="22"/>
        </w:rPr>
        <w:t>, La Jolla</w:t>
      </w:r>
      <w:r w:rsidRPr="005F1016">
        <w:rPr>
          <w:rFonts w:asciiTheme="minorHAnsi" w:hAnsiTheme="minorHAnsi" w:cs="Arial"/>
          <w:sz w:val="22"/>
          <w:szCs w:val="22"/>
        </w:rPr>
        <w:br/>
        <w:t>La Jolla Playhouse advances theatre as an art form and as a vital social, moral and political platform by providing unfettered creative opportunities for the leading artists of today and tomorrow. With our youthful spirit and eclectic, artist-driven approach we will continue to cultivate a local and national following with an insatiable appetite for audacious and diverse work.  www.lajollaplayhouse.com</w:t>
      </w:r>
    </w:p>
    <w:p w:rsidR="00102B6B" w:rsidRPr="005F1016" w:rsidRDefault="00102B6B" w:rsidP="00102B6B">
      <w:pPr>
        <w:pStyle w:val="ListParagraph"/>
        <w:ind w:left="0"/>
        <w:rPr>
          <w:rFonts w:asciiTheme="minorHAnsi" w:hAnsiTheme="minorHAnsi" w:cs="Arial"/>
          <w:sz w:val="22"/>
          <w:szCs w:val="22"/>
        </w:rPr>
      </w:pPr>
    </w:p>
    <w:p w:rsidR="00102B6B" w:rsidRPr="005F1016" w:rsidRDefault="00102B6B" w:rsidP="00102B6B">
      <w:pPr>
        <w:pStyle w:val="ListParagraph"/>
        <w:ind w:left="0"/>
        <w:rPr>
          <w:rFonts w:asciiTheme="minorHAnsi" w:hAnsiTheme="minorHAnsi" w:cs="Arial"/>
          <w:b/>
          <w:sz w:val="22"/>
          <w:szCs w:val="22"/>
        </w:rPr>
      </w:pPr>
      <w:r w:rsidRPr="005F1016">
        <w:rPr>
          <w:rFonts w:asciiTheme="minorHAnsi" w:hAnsiTheme="minorHAnsi" w:cs="Arial"/>
          <w:b/>
          <w:sz w:val="22"/>
          <w:szCs w:val="22"/>
        </w:rPr>
        <w:t>LA JOLLA OPEN AIR MARKET</w:t>
      </w:r>
    </w:p>
    <w:p w:rsidR="00102B6B" w:rsidRPr="005F1016" w:rsidRDefault="00102B6B" w:rsidP="00102B6B">
      <w:pPr>
        <w:pStyle w:val="NormalWeb"/>
        <w:shd w:val="clear" w:color="auto" w:fill="FFFDF1"/>
        <w:spacing w:before="0" w:beforeAutospacing="0" w:after="150" w:afterAutospacing="0"/>
        <w:textAlignment w:val="baseline"/>
        <w:rPr>
          <w:rFonts w:asciiTheme="minorHAnsi" w:hAnsiTheme="minorHAnsi" w:cs="Arial"/>
          <w:sz w:val="22"/>
          <w:szCs w:val="22"/>
        </w:rPr>
      </w:pPr>
      <w:r w:rsidRPr="005F1016">
        <w:rPr>
          <w:rFonts w:asciiTheme="minorHAnsi" w:hAnsiTheme="minorHAnsi" w:cs="Arial"/>
          <w:sz w:val="22"/>
          <w:szCs w:val="22"/>
        </w:rPr>
        <w:t>Every Sunday, the upper playground at La Jolla Elementary is transformed into a colorful, friendly and wholesome Farmer's Market. Come experience the community feel, with live music, handmade arts and crafts, diverse food offerings, and the freshest local fruits, vegetables, and flowers.</w:t>
      </w:r>
    </w:p>
    <w:p w:rsidR="00102B6B" w:rsidRPr="005F1016" w:rsidRDefault="00102B6B" w:rsidP="00102B6B">
      <w:pPr>
        <w:pStyle w:val="Heading4"/>
        <w:shd w:val="clear" w:color="auto" w:fill="FFFDF1"/>
        <w:spacing w:before="0" w:beforeAutospacing="0" w:after="0" w:afterAutospacing="0"/>
        <w:textAlignment w:val="baseline"/>
        <w:rPr>
          <w:rFonts w:asciiTheme="minorHAnsi" w:hAnsiTheme="minorHAnsi" w:cs="Arial"/>
          <w:b w:val="0"/>
          <w:sz w:val="22"/>
          <w:szCs w:val="22"/>
        </w:rPr>
      </w:pPr>
      <w:r w:rsidRPr="005F1016">
        <w:rPr>
          <w:rFonts w:asciiTheme="minorHAnsi" w:hAnsiTheme="minorHAnsi" w:cs="Arial"/>
          <w:sz w:val="22"/>
          <w:szCs w:val="22"/>
        </w:rPr>
        <w:lastRenderedPageBreak/>
        <w:t xml:space="preserve">LA JOLLA ATHENAEUM MUSIC &amp; ARTS LIBRARY:  </w:t>
      </w:r>
      <w:r w:rsidR="00DF5153" w:rsidRPr="005F1016">
        <w:rPr>
          <w:rFonts w:asciiTheme="minorHAnsi" w:hAnsiTheme="minorHAnsi" w:cs="Arial"/>
          <w:b w:val="0"/>
          <w:sz w:val="22"/>
          <w:szCs w:val="22"/>
        </w:rPr>
        <w:t xml:space="preserve">1008 Wall St. La Jolla  </w:t>
      </w:r>
      <w:r w:rsidRPr="005F1016">
        <w:rPr>
          <w:rFonts w:asciiTheme="minorHAnsi" w:hAnsiTheme="minorHAnsi" w:cs="Arial"/>
          <w:b w:val="0"/>
          <w:sz w:val="22"/>
          <w:szCs w:val="22"/>
        </w:rPr>
        <w:t>858/454-5872</w:t>
      </w:r>
      <w:r w:rsidRPr="005F1016">
        <w:rPr>
          <w:rFonts w:asciiTheme="minorHAnsi" w:hAnsiTheme="minorHAnsi" w:cs="Arial"/>
          <w:b w:val="0"/>
          <w:sz w:val="22"/>
          <w:szCs w:val="22"/>
        </w:rPr>
        <w:br/>
        <w:t xml:space="preserve">The Athenaeum Music &amp; Arts Library, located in the heart of La Jolla, is one of only 16 nonprofit membership libraries in the United States. This rare cultural institution, an important one to the greater San Diego area, offers a depth and accessibility of resources and programs found nowhere else in the region.  </w:t>
      </w:r>
      <w:hyperlink r:id="rId7" w:history="1">
        <w:r w:rsidRPr="005F1016">
          <w:rPr>
            <w:rStyle w:val="Hyperlink"/>
            <w:rFonts w:asciiTheme="minorHAnsi" w:hAnsiTheme="minorHAnsi" w:cs="Arial"/>
            <w:b w:val="0"/>
            <w:color w:val="auto"/>
            <w:sz w:val="22"/>
            <w:szCs w:val="22"/>
            <w:bdr w:val="none" w:sz="0" w:space="0" w:color="auto" w:frame="1"/>
          </w:rPr>
          <w:t>www.ljathenaeum.org</w:t>
        </w:r>
      </w:hyperlink>
    </w:p>
    <w:p w:rsidR="004425F6" w:rsidRPr="005F1016" w:rsidRDefault="004425F6">
      <w:pPr>
        <w:pStyle w:val="ListParagraph"/>
        <w:ind w:left="0"/>
        <w:rPr>
          <w:rFonts w:asciiTheme="minorHAnsi" w:hAnsiTheme="minorHAnsi"/>
          <w:sz w:val="22"/>
          <w:szCs w:val="22"/>
        </w:rPr>
      </w:pPr>
    </w:p>
    <w:p w:rsidR="00102B6B" w:rsidRPr="005F1016" w:rsidRDefault="00102B6B">
      <w:pPr>
        <w:pStyle w:val="ListParagraph"/>
        <w:ind w:left="0"/>
        <w:rPr>
          <w:rFonts w:asciiTheme="minorHAnsi" w:hAnsiTheme="minorHAnsi"/>
          <w:b/>
          <w:sz w:val="22"/>
          <w:szCs w:val="22"/>
        </w:rPr>
      </w:pPr>
      <w:r w:rsidRPr="005F1016">
        <w:rPr>
          <w:rFonts w:asciiTheme="minorHAnsi" w:hAnsiTheme="minorHAnsi"/>
          <w:b/>
          <w:sz w:val="22"/>
          <w:szCs w:val="22"/>
        </w:rPr>
        <w:t>ART GALLERIES IN LA JOLLA</w:t>
      </w:r>
    </w:p>
    <w:p w:rsidR="00102B6B" w:rsidRPr="005F1016" w:rsidRDefault="00102B6B">
      <w:pPr>
        <w:pStyle w:val="ListParagraph"/>
        <w:ind w:left="0"/>
        <w:rPr>
          <w:rFonts w:asciiTheme="minorHAnsi" w:hAnsiTheme="minorHAnsi"/>
          <w:sz w:val="22"/>
          <w:szCs w:val="22"/>
        </w:rPr>
      </w:pPr>
      <w:r w:rsidRPr="005F1016">
        <w:rPr>
          <w:rFonts w:asciiTheme="minorHAnsi" w:hAnsiTheme="minorHAnsi"/>
          <w:sz w:val="22"/>
          <w:szCs w:val="22"/>
        </w:rPr>
        <w:t>Browse this website for a listing of over 40 galleries and museums in La Jolla:  www.lajollabythesea.com/services/art-museums</w:t>
      </w:r>
    </w:p>
    <w:p w:rsidR="00DF5153" w:rsidRPr="005F1016" w:rsidRDefault="00DF5153">
      <w:pPr>
        <w:pStyle w:val="ListParagraph"/>
        <w:ind w:left="0"/>
        <w:rPr>
          <w:rFonts w:asciiTheme="minorHAnsi" w:hAnsiTheme="minorHAnsi"/>
          <w:sz w:val="22"/>
          <w:szCs w:val="22"/>
        </w:rPr>
      </w:pPr>
    </w:p>
    <w:p w:rsidR="00DF5153" w:rsidRPr="005F1016" w:rsidRDefault="00DF5153" w:rsidP="00DF5153">
      <w:pPr>
        <w:pStyle w:val="ListParagraph"/>
        <w:ind w:left="0"/>
        <w:rPr>
          <w:rFonts w:asciiTheme="minorHAnsi" w:hAnsiTheme="minorHAnsi"/>
          <w:sz w:val="22"/>
          <w:szCs w:val="22"/>
          <w:lang w:val="es-MX"/>
        </w:rPr>
      </w:pPr>
      <w:r w:rsidRPr="005F1016">
        <w:rPr>
          <w:rFonts w:asciiTheme="minorHAnsi" w:hAnsiTheme="minorHAnsi"/>
          <w:b/>
          <w:bCs/>
          <w:sz w:val="22"/>
          <w:szCs w:val="22"/>
          <w:lang w:val="es-MX"/>
        </w:rPr>
        <w:t>BALBOA PARK VISITOR CENTER</w:t>
      </w:r>
      <w:r w:rsidRPr="005F1016">
        <w:rPr>
          <w:rFonts w:asciiTheme="minorHAnsi" w:hAnsiTheme="minorHAnsi"/>
          <w:bCs/>
          <w:sz w:val="22"/>
          <w:szCs w:val="22"/>
          <w:lang w:val="es-MX"/>
        </w:rPr>
        <w:t xml:space="preserve">:   </w:t>
      </w:r>
      <w:r w:rsidRPr="005F1016">
        <w:rPr>
          <w:rFonts w:asciiTheme="minorHAnsi" w:hAnsiTheme="minorHAnsi"/>
          <w:sz w:val="22"/>
          <w:szCs w:val="22"/>
          <w:lang w:val="es-MX"/>
        </w:rPr>
        <w:t xml:space="preserve">1549 El Prado, San Diego  (619) 239-0512 </w:t>
      </w:r>
    </w:p>
    <w:p w:rsidR="00DF5153" w:rsidRPr="005F1016" w:rsidRDefault="00DF5153" w:rsidP="00DF5153">
      <w:pPr>
        <w:pStyle w:val="ListParagraph"/>
        <w:ind w:left="0"/>
        <w:rPr>
          <w:rFonts w:asciiTheme="minorHAnsi" w:hAnsiTheme="minorHAnsi"/>
          <w:sz w:val="22"/>
          <w:szCs w:val="22"/>
        </w:rPr>
      </w:pPr>
      <w:r w:rsidRPr="005F1016">
        <w:rPr>
          <w:rFonts w:asciiTheme="minorHAnsi" w:hAnsiTheme="minorHAnsi"/>
          <w:sz w:val="22"/>
          <w:szCs w:val="22"/>
        </w:rPr>
        <w:t>The heart and soul of San Diego- is a verdant oasis situated minutes from downtown, the harbor, and mission valley. Imagine wide green lawns, tinkling fountains, Spanish architecture, lush gardens… Balboa Park’s 15 diverse museums span interest like aerospace, sports, fine art, fold art, history, and dinosaurs.</w:t>
      </w:r>
    </w:p>
    <w:p w:rsidR="00DF5153" w:rsidRPr="005F1016" w:rsidRDefault="00DF5153" w:rsidP="00DF5153">
      <w:pPr>
        <w:pStyle w:val="ListParagraph"/>
        <w:ind w:left="0"/>
        <w:rPr>
          <w:rFonts w:asciiTheme="minorHAnsi" w:hAnsiTheme="minorHAnsi"/>
          <w:sz w:val="22"/>
          <w:szCs w:val="22"/>
        </w:rPr>
      </w:pPr>
    </w:p>
    <w:p w:rsidR="00DF5153" w:rsidRPr="005F1016" w:rsidRDefault="00DF5153" w:rsidP="00DF5153">
      <w:pPr>
        <w:pStyle w:val="ListParagraph"/>
        <w:ind w:left="0"/>
        <w:rPr>
          <w:rFonts w:asciiTheme="minorHAnsi" w:hAnsiTheme="minorHAnsi"/>
          <w:sz w:val="22"/>
          <w:szCs w:val="22"/>
          <w:lang w:val="es-MX"/>
        </w:rPr>
      </w:pPr>
      <w:r w:rsidRPr="005F1016">
        <w:rPr>
          <w:rFonts w:asciiTheme="minorHAnsi" w:hAnsiTheme="minorHAnsi"/>
          <w:b/>
          <w:bCs/>
          <w:sz w:val="22"/>
          <w:szCs w:val="22"/>
          <w:lang w:val="es-MX"/>
        </w:rPr>
        <w:t>MISSION SAN DIEGO DE ALCALA</w:t>
      </w:r>
      <w:r w:rsidRPr="005F1016">
        <w:rPr>
          <w:rFonts w:asciiTheme="minorHAnsi" w:hAnsiTheme="minorHAnsi"/>
          <w:bCs/>
          <w:sz w:val="22"/>
          <w:szCs w:val="22"/>
          <w:lang w:val="es-MX"/>
        </w:rPr>
        <w:t xml:space="preserve">:   </w:t>
      </w:r>
      <w:r w:rsidRPr="005F1016">
        <w:rPr>
          <w:rFonts w:asciiTheme="minorHAnsi" w:hAnsiTheme="minorHAnsi"/>
          <w:sz w:val="22"/>
          <w:szCs w:val="22"/>
          <w:lang w:val="es-MX"/>
        </w:rPr>
        <w:t xml:space="preserve">10818 San Diego </w:t>
      </w:r>
      <w:proofErr w:type="spellStart"/>
      <w:r w:rsidRPr="005F1016">
        <w:rPr>
          <w:rFonts w:asciiTheme="minorHAnsi" w:hAnsiTheme="minorHAnsi"/>
          <w:sz w:val="22"/>
          <w:szCs w:val="22"/>
          <w:lang w:val="es-MX"/>
        </w:rPr>
        <w:t>Mission</w:t>
      </w:r>
      <w:proofErr w:type="spellEnd"/>
      <w:r w:rsidRPr="005F1016">
        <w:rPr>
          <w:rFonts w:asciiTheme="minorHAnsi" w:hAnsiTheme="minorHAnsi"/>
          <w:sz w:val="22"/>
          <w:szCs w:val="22"/>
          <w:lang w:val="es-MX"/>
        </w:rPr>
        <w:t xml:space="preserve"> Road,  San Diego</w:t>
      </w:r>
    </w:p>
    <w:p w:rsidR="00DF5153" w:rsidRPr="005F1016" w:rsidRDefault="00DF5153" w:rsidP="00DF5153">
      <w:pPr>
        <w:pStyle w:val="ListParagraph"/>
        <w:ind w:left="0"/>
        <w:rPr>
          <w:rFonts w:asciiTheme="minorHAnsi" w:hAnsiTheme="minorHAnsi"/>
          <w:sz w:val="22"/>
          <w:szCs w:val="22"/>
        </w:rPr>
      </w:pPr>
      <w:r w:rsidRPr="005F1016">
        <w:rPr>
          <w:rFonts w:asciiTheme="minorHAnsi" w:hAnsiTheme="minorHAnsi"/>
          <w:sz w:val="22"/>
          <w:szCs w:val="22"/>
        </w:rPr>
        <w:t xml:space="preserve">The first of 21 missions stretching north along the California coast, this one was established by Father </w:t>
      </w:r>
      <w:proofErr w:type="spellStart"/>
      <w:r w:rsidRPr="005F1016">
        <w:rPr>
          <w:rFonts w:asciiTheme="minorHAnsi" w:hAnsiTheme="minorHAnsi"/>
          <w:sz w:val="22"/>
          <w:szCs w:val="22"/>
        </w:rPr>
        <w:t>Junipero</w:t>
      </w:r>
      <w:proofErr w:type="spellEnd"/>
      <w:r w:rsidRPr="005F1016">
        <w:rPr>
          <w:rFonts w:asciiTheme="minorHAnsi" w:hAnsiTheme="minorHAnsi"/>
          <w:sz w:val="22"/>
          <w:szCs w:val="22"/>
        </w:rPr>
        <w:t xml:space="preserve"> Serra in 1769. Daily Mass in the chapel at 7:00am.</w:t>
      </w:r>
    </w:p>
    <w:p w:rsidR="00DF5153" w:rsidRPr="005F1016" w:rsidRDefault="00DF5153" w:rsidP="00DF5153">
      <w:pPr>
        <w:pStyle w:val="ListParagraph"/>
        <w:ind w:left="0"/>
        <w:rPr>
          <w:rFonts w:asciiTheme="minorHAnsi" w:hAnsiTheme="minorHAnsi"/>
          <w:sz w:val="22"/>
          <w:szCs w:val="22"/>
        </w:rPr>
      </w:pPr>
    </w:p>
    <w:p w:rsidR="00DF5153" w:rsidRPr="005F1016" w:rsidRDefault="00DF5153" w:rsidP="00DF5153">
      <w:pPr>
        <w:pStyle w:val="ListParagraph"/>
        <w:ind w:left="0"/>
        <w:rPr>
          <w:rFonts w:asciiTheme="minorHAnsi" w:hAnsiTheme="minorHAnsi"/>
          <w:sz w:val="22"/>
          <w:szCs w:val="22"/>
        </w:rPr>
      </w:pPr>
      <w:r w:rsidRPr="005F1016">
        <w:rPr>
          <w:rFonts w:asciiTheme="minorHAnsi" w:hAnsiTheme="minorHAnsi"/>
          <w:b/>
          <w:bCs/>
          <w:sz w:val="22"/>
          <w:szCs w:val="22"/>
        </w:rPr>
        <w:t xml:space="preserve">US MIDWAY AND THE MARITIME MUSEUM:   </w:t>
      </w:r>
      <w:r w:rsidRPr="005F1016">
        <w:rPr>
          <w:rFonts w:asciiTheme="minorHAnsi" w:hAnsiTheme="minorHAnsi"/>
          <w:sz w:val="22"/>
          <w:szCs w:val="22"/>
        </w:rPr>
        <w:t xml:space="preserve">910 North Harbor Drive San Diego  (619) 544-9600 </w:t>
      </w:r>
    </w:p>
    <w:p w:rsidR="00DF5153" w:rsidRPr="005F1016" w:rsidRDefault="00DF5153" w:rsidP="00DF5153">
      <w:pPr>
        <w:pStyle w:val="ListParagraph"/>
        <w:ind w:left="0"/>
        <w:rPr>
          <w:rFonts w:asciiTheme="minorHAnsi" w:hAnsiTheme="minorHAnsi"/>
          <w:sz w:val="22"/>
          <w:szCs w:val="22"/>
        </w:rPr>
      </w:pPr>
      <w:r w:rsidRPr="005F1016">
        <w:rPr>
          <w:rFonts w:asciiTheme="minorHAnsi" w:hAnsiTheme="minorHAnsi"/>
          <w:sz w:val="22"/>
          <w:szCs w:val="22"/>
        </w:rPr>
        <w:t>Two points of interest located at the Embarcadero, downtown San Diego. The USS Midway Museum is an unforgettable adventure for the entire family. Guests can spend the day exploring more than 60 exhibits with a collection of 25 restored aircraft. The self-guided audio tour, narrated by Midway sailors, brings the carrier's history to life. Those who dare can "take to the sky" aboard one of three flight simulators. The Maritime Museum of San Diego enjoys a worldwide reputation for excellence in restoring, maintaining and operating historic vessels. The museum has one of the world's finest collections of historic ships, including the world's oldest active ship Star of India. The collection of ships and exhibits are available for daily public tours.</w:t>
      </w:r>
    </w:p>
    <w:p w:rsidR="00DF5153" w:rsidRPr="005F1016" w:rsidRDefault="00DF5153" w:rsidP="00DF5153">
      <w:pPr>
        <w:pStyle w:val="ListParagraph"/>
        <w:ind w:left="0"/>
        <w:rPr>
          <w:rFonts w:asciiTheme="minorHAnsi" w:hAnsiTheme="minorHAnsi"/>
          <w:sz w:val="22"/>
          <w:szCs w:val="22"/>
        </w:rPr>
      </w:pPr>
    </w:p>
    <w:p w:rsidR="00DF5153" w:rsidRPr="005F1016" w:rsidRDefault="00DF5153" w:rsidP="00DF5153">
      <w:pPr>
        <w:pStyle w:val="ListParagraph"/>
        <w:ind w:left="0"/>
        <w:rPr>
          <w:rFonts w:asciiTheme="minorHAnsi" w:hAnsiTheme="minorHAnsi"/>
          <w:sz w:val="22"/>
          <w:szCs w:val="22"/>
        </w:rPr>
      </w:pPr>
      <w:r w:rsidRPr="005F1016">
        <w:rPr>
          <w:rFonts w:asciiTheme="minorHAnsi" w:hAnsiTheme="minorHAnsi"/>
          <w:b/>
          <w:bCs/>
          <w:sz w:val="22"/>
          <w:szCs w:val="22"/>
        </w:rPr>
        <w:t xml:space="preserve">CABRILLO NATIONAL MONUMENT:   </w:t>
      </w:r>
      <w:r w:rsidRPr="005F1016">
        <w:rPr>
          <w:rFonts w:asciiTheme="minorHAnsi" w:hAnsiTheme="minorHAnsi"/>
          <w:sz w:val="22"/>
          <w:szCs w:val="22"/>
        </w:rPr>
        <w:t>1800 Cabrillo Memorial Dr(at Cole Rd),  San Diego</w:t>
      </w:r>
    </w:p>
    <w:p w:rsidR="00DF5153" w:rsidRPr="005F1016" w:rsidRDefault="00DF5153" w:rsidP="00DF5153">
      <w:pPr>
        <w:pStyle w:val="ListParagraph"/>
        <w:ind w:left="0"/>
        <w:rPr>
          <w:rFonts w:asciiTheme="minorHAnsi" w:hAnsiTheme="minorHAnsi"/>
          <w:sz w:val="22"/>
          <w:szCs w:val="22"/>
        </w:rPr>
      </w:pPr>
      <w:r w:rsidRPr="005F1016">
        <w:rPr>
          <w:rFonts w:asciiTheme="minorHAnsi" w:hAnsiTheme="minorHAnsi"/>
          <w:sz w:val="22"/>
          <w:szCs w:val="22"/>
        </w:rPr>
        <w:t xml:space="preserve">Old Point Loma Lighthouse is the centerpiece of the Cabrillo National Monument, which honors Portuguese navigational explorer, Juan Rodriguez Cabrillo, who first discovered San Diego Bay and charted the coast of California. </w:t>
      </w:r>
    </w:p>
    <w:p w:rsidR="00DF5153" w:rsidRPr="005F1016" w:rsidRDefault="00DF5153" w:rsidP="00DF5153">
      <w:pPr>
        <w:pStyle w:val="ListParagraph"/>
        <w:ind w:left="0"/>
        <w:rPr>
          <w:rFonts w:asciiTheme="minorHAnsi" w:hAnsiTheme="minorHAnsi"/>
          <w:b/>
          <w:bCs/>
          <w:sz w:val="22"/>
          <w:szCs w:val="22"/>
        </w:rPr>
      </w:pPr>
    </w:p>
    <w:p w:rsidR="00DF5153" w:rsidRPr="005F1016" w:rsidRDefault="00DF5153" w:rsidP="00DF5153">
      <w:pPr>
        <w:pStyle w:val="ListParagraph"/>
        <w:ind w:left="0"/>
        <w:rPr>
          <w:rFonts w:asciiTheme="minorHAnsi" w:hAnsiTheme="minorHAnsi"/>
          <w:sz w:val="22"/>
          <w:szCs w:val="22"/>
        </w:rPr>
      </w:pPr>
      <w:r w:rsidRPr="005F1016">
        <w:rPr>
          <w:rFonts w:asciiTheme="minorHAnsi" w:hAnsiTheme="minorHAnsi"/>
          <w:b/>
          <w:bCs/>
          <w:sz w:val="22"/>
          <w:szCs w:val="22"/>
        </w:rPr>
        <w:t xml:space="preserve">SAN DIEGO BOTANICAL GARDEN:  </w:t>
      </w:r>
      <w:r w:rsidRPr="005F1016">
        <w:rPr>
          <w:rFonts w:asciiTheme="minorHAnsi" w:hAnsiTheme="minorHAnsi"/>
          <w:sz w:val="22"/>
          <w:szCs w:val="22"/>
        </w:rPr>
        <w:t xml:space="preserve">230 Quail Gardens Drive, Encinitas (760) 436-3036 </w:t>
      </w:r>
    </w:p>
    <w:p w:rsidR="00DF5153" w:rsidRPr="005F1016" w:rsidRDefault="00DF5153" w:rsidP="00DF5153">
      <w:pPr>
        <w:pStyle w:val="ListParagraph"/>
        <w:ind w:left="0"/>
        <w:rPr>
          <w:rFonts w:asciiTheme="minorHAnsi" w:hAnsiTheme="minorHAnsi"/>
          <w:sz w:val="22"/>
          <w:szCs w:val="22"/>
        </w:rPr>
      </w:pPr>
      <w:r w:rsidRPr="005F1016">
        <w:rPr>
          <w:rFonts w:asciiTheme="minorHAnsi" w:hAnsiTheme="minorHAnsi"/>
          <w:sz w:val="22"/>
          <w:szCs w:val="22"/>
        </w:rPr>
        <w:t>One of the world’s most diverse plant collections.</w:t>
      </w:r>
    </w:p>
    <w:p w:rsidR="00DF5153" w:rsidRPr="005F1016" w:rsidRDefault="00DF5153" w:rsidP="00DF5153">
      <w:pPr>
        <w:pStyle w:val="ListParagraph"/>
        <w:ind w:left="0"/>
        <w:rPr>
          <w:rFonts w:asciiTheme="minorHAnsi" w:hAnsiTheme="minorHAnsi"/>
          <w:sz w:val="22"/>
          <w:szCs w:val="22"/>
        </w:rPr>
      </w:pPr>
    </w:p>
    <w:p w:rsidR="00DF5153" w:rsidRPr="005F1016" w:rsidRDefault="00DF5153" w:rsidP="00DF5153">
      <w:pPr>
        <w:pStyle w:val="ListParagraph"/>
        <w:ind w:left="0"/>
        <w:rPr>
          <w:rFonts w:asciiTheme="minorHAnsi" w:hAnsiTheme="minorHAnsi"/>
          <w:sz w:val="22"/>
          <w:szCs w:val="22"/>
        </w:rPr>
      </w:pPr>
      <w:r w:rsidRPr="005F1016">
        <w:rPr>
          <w:rFonts w:asciiTheme="minorHAnsi" w:hAnsiTheme="minorHAnsi"/>
          <w:b/>
          <w:bCs/>
          <w:sz w:val="22"/>
          <w:szCs w:val="22"/>
        </w:rPr>
        <w:t xml:space="preserve">FORT ROSENCRANS NATIONAL CEMETARY:  </w:t>
      </w:r>
      <w:r w:rsidRPr="005F1016">
        <w:rPr>
          <w:rFonts w:asciiTheme="minorHAnsi" w:hAnsiTheme="minorHAnsi"/>
          <w:sz w:val="22"/>
          <w:szCs w:val="22"/>
        </w:rPr>
        <w:t>1880 Cabrillo Memorial Drive, Point Loma, San Diego</w:t>
      </w:r>
    </w:p>
    <w:p w:rsidR="00DF5153" w:rsidRPr="005F1016" w:rsidRDefault="00DF5153" w:rsidP="00DF5153">
      <w:pPr>
        <w:pStyle w:val="ListParagraph"/>
        <w:ind w:left="0"/>
        <w:rPr>
          <w:rFonts w:asciiTheme="minorHAnsi" w:hAnsiTheme="minorHAnsi"/>
          <w:sz w:val="22"/>
          <w:szCs w:val="22"/>
        </w:rPr>
      </w:pPr>
      <w:r w:rsidRPr="005F1016">
        <w:rPr>
          <w:rFonts w:asciiTheme="minorHAnsi" w:hAnsiTheme="minorHAnsi"/>
          <w:sz w:val="22"/>
          <w:szCs w:val="22"/>
        </w:rPr>
        <w:t xml:space="preserve">Fort Rosecrans Cemetery includes those Veterans of WW I, WW II, Korea, Vietnam and the Gulf wars. Also here are those who fell in the battle of San Pasqual in 1846, as well as victims of the USS Bennington explosion in 1905. The national cemetery is named after Fort Rosecrans, a military reservation commissioned in the mid-1800s. </w:t>
      </w:r>
    </w:p>
    <w:p w:rsidR="00DF5153" w:rsidRPr="005F1016" w:rsidRDefault="00DF5153" w:rsidP="00DF5153">
      <w:pPr>
        <w:autoSpaceDE w:val="0"/>
        <w:autoSpaceDN w:val="0"/>
        <w:adjustRightInd w:val="0"/>
        <w:rPr>
          <w:rFonts w:asciiTheme="minorHAnsi" w:eastAsiaTheme="minorHAnsi" w:hAnsiTheme="minorHAnsi" w:cs="Garamond"/>
          <w:b/>
          <w:bCs/>
          <w:color w:val="000000"/>
          <w:sz w:val="22"/>
          <w:szCs w:val="22"/>
        </w:rPr>
      </w:pPr>
    </w:p>
    <w:p w:rsidR="00DF5153" w:rsidRPr="005F1016" w:rsidRDefault="00DF5153" w:rsidP="00DF5153">
      <w:pPr>
        <w:autoSpaceDE w:val="0"/>
        <w:autoSpaceDN w:val="0"/>
        <w:adjustRightInd w:val="0"/>
        <w:rPr>
          <w:rFonts w:asciiTheme="minorHAnsi" w:eastAsiaTheme="minorHAnsi" w:hAnsiTheme="minorHAnsi" w:cs="Garamond"/>
          <w:color w:val="000000"/>
          <w:sz w:val="22"/>
          <w:szCs w:val="22"/>
        </w:rPr>
      </w:pPr>
      <w:r w:rsidRPr="005F1016">
        <w:rPr>
          <w:rFonts w:asciiTheme="minorHAnsi" w:eastAsiaTheme="minorHAnsi" w:hAnsiTheme="minorHAnsi" w:cs="Garamond"/>
          <w:b/>
          <w:bCs/>
          <w:color w:val="000000"/>
          <w:sz w:val="22"/>
          <w:szCs w:val="22"/>
        </w:rPr>
        <w:t xml:space="preserve">CALIFORNIA SURF MUSEUM:  </w:t>
      </w:r>
      <w:r w:rsidRPr="005F1016">
        <w:rPr>
          <w:rFonts w:asciiTheme="minorHAnsi" w:eastAsiaTheme="minorHAnsi" w:hAnsiTheme="minorHAnsi" w:cs="Garamond"/>
          <w:color w:val="000000"/>
          <w:sz w:val="22"/>
          <w:szCs w:val="22"/>
        </w:rPr>
        <w:t>312 Pier View Way Oceanside (760) 721-6876</w:t>
      </w:r>
    </w:p>
    <w:p w:rsidR="00DF5153" w:rsidRPr="005F1016" w:rsidRDefault="00DF5153" w:rsidP="00DF5153">
      <w:pPr>
        <w:pStyle w:val="ListParagraph"/>
        <w:ind w:left="0"/>
        <w:rPr>
          <w:rFonts w:asciiTheme="minorHAnsi" w:eastAsiaTheme="minorHAnsi" w:hAnsiTheme="minorHAnsi" w:cs="Garamond"/>
          <w:color w:val="000000"/>
          <w:sz w:val="22"/>
          <w:szCs w:val="22"/>
        </w:rPr>
      </w:pPr>
      <w:r w:rsidRPr="005F1016">
        <w:rPr>
          <w:rFonts w:asciiTheme="minorHAnsi" w:eastAsiaTheme="minorHAnsi" w:hAnsiTheme="minorHAnsi" w:cs="Garamond"/>
          <w:color w:val="000000"/>
          <w:sz w:val="22"/>
          <w:szCs w:val="22"/>
        </w:rPr>
        <w:t>A Collection of surfing artifacts and memorabilia, plus exhibits about surfing legends. Rare surfing collectables in the museum gift shop.</w:t>
      </w:r>
    </w:p>
    <w:p w:rsidR="001C6752" w:rsidRDefault="001C6752">
      <w:pPr>
        <w:pStyle w:val="ListParagraph"/>
        <w:ind w:left="0"/>
        <w:rPr>
          <w:rFonts w:asciiTheme="minorHAnsi" w:hAnsiTheme="minorHAnsi"/>
          <w:sz w:val="20"/>
          <w:szCs w:val="20"/>
        </w:rPr>
      </w:pPr>
    </w:p>
    <w:sectPr w:rsidR="001C6752" w:rsidSect="00102B6B">
      <w:headerReference w:type="default" r:id="rId8"/>
      <w:footerReference w:type="default" r:id="rId9"/>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746" w:rsidRDefault="00B63746" w:rsidP="00CE06FB">
      <w:r>
        <w:separator/>
      </w:r>
    </w:p>
  </w:endnote>
  <w:endnote w:type="continuationSeparator" w:id="0">
    <w:p w:rsidR="00B63746" w:rsidRDefault="00B63746" w:rsidP="00CE06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6FB" w:rsidRPr="00711587" w:rsidRDefault="00D80099" w:rsidP="00711587">
    <w:pPr>
      <w:pStyle w:val="Footer"/>
      <w:jc w:val="right"/>
      <w:rPr>
        <w:rFonts w:asciiTheme="minorHAnsi" w:hAnsiTheme="minorHAnsi"/>
        <w:sz w:val="20"/>
        <w:szCs w:val="20"/>
      </w:rPr>
    </w:pPr>
    <w:r>
      <w:rPr>
        <w:rFonts w:asciiTheme="minorHAnsi" w:hAnsiTheme="minorHAnsi"/>
        <w:sz w:val="20"/>
        <w:szCs w:val="20"/>
      </w:rPr>
      <w:t>2/</w:t>
    </w:r>
    <w:r w:rsidR="00EF5ECF">
      <w:rPr>
        <w:rFonts w:asciiTheme="minorHAnsi" w:hAnsiTheme="minorHAnsi"/>
        <w:sz w:val="20"/>
        <w:szCs w:val="20"/>
      </w:rPr>
      <w:t>6</w:t>
    </w:r>
    <w:r>
      <w:rPr>
        <w:rFonts w:asciiTheme="minorHAnsi" w:hAnsiTheme="minorHAnsi"/>
        <w:sz w:val="20"/>
        <w:szCs w:val="20"/>
      </w:rPr>
      <w:t>/201</w:t>
    </w:r>
    <w:r w:rsidR="00EF5ECF">
      <w:rPr>
        <w:rFonts w:asciiTheme="minorHAnsi" w:hAnsiTheme="minorHAnsi"/>
        <w:sz w:val="20"/>
        <w:szCs w:val="20"/>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746" w:rsidRDefault="00B63746" w:rsidP="00CE06FB">
      <w:r>
        <w:separator/>
      </w:r>
    </w:p>
  </w:footnote>
  <w:footnote w:type="continuationSeparator" w:id="0">
    <w:p w:rsidR="00B63746" w:rsidRDefault="00B63746" w:rsidP="00CE06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587" w:rsidRDefault="0041297D" w:rsidP="00711587">
    <w:pPr>
      <w:jc w:val="right"/>
      <w:rPr>
        <w:rFonts w:asciiTheme="minorHAnsi" w:hAnsiTheme="minorHAnsi" w:cstheme="minorHAnsi"/>
        <w:b/>
        <w:sz w:val="28"/>
        <w:szCs w:val="28"/>
      </w:rPr>
    </w:pPr>
    <w:r>
      <w:rPr>
        <w:rFonts w:asciiTheme="minorHAnsi" w:hAnsiTheme="minorHAnsi" w:cstheme="minorHAnsi"/>
        <w:b/>
        <w:noProof/>
        <w:sz w:val="28"/>
        <w:szCs w:val="28"/>
      </w:rPr>
      <w:drawing>
        <wp:anchor distT="0" distB="0" distL="114300" distR="114300" simplePos="0" relativeHeight="251658240" behindDoc="0" locked="0" layoutInCell="1" allowOverlap="1">
          <wp:simplePos x="0" y="0"/>
          <wp:positionH relativeFrom="column">
            <wp:posOffset>-163830</wp:posOffset>
          </wp:positionH>
          <wp:positionV relativeFrom="paragraph">
            <wp:posOffset>-45720</wp:posOffset>
          </wp:positionV>
          <wp:extent cx="4956810" cy="632460"/>
          <wp:effectExtent l="19050" t="0" r="0" b="0"/>
          <wp:wrapSquare wrapText="bothSides"/>
          <wp:docPr id="2" name="Picture 1" descr="headerimagerequ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imagerequest.jpg"/>
                  <pic:cNvPicPr/>
                </pic:nvPicPr>
                <pic:blipFill>
                  <a:blip r:embed="rId1"/>
                  <a:stretch>
                    <a:fillRect/>
                  </a:stretch>
                </pic:blipFill>
                <pic:spPr>
                  <a:xfrm>
                    <a:off x="0" y="0"/>
                    <a:ext cx="4956810" cy="632460"/>
                  </a:xfrm>
                  <a:prstGeom prst="rect">
                    <a:avLst/>
                  </a:prstGeom>
                </pic:spPr>
              </pic:pic>
            </a:graphicData>
          </a:graphic>
        </wp:anchor>
      </w:drawing>
    </w:r>
    <w:r>
      <w:rPr>
        <w:rFonts w:asciiTheme="minorHAnsi" w:hAnsiTheme="minorHAnsi" w:cstheme="minorHAnsi"/>
        <w:b/>
        <w:sz w:val="28"/>
        <w:szCs w:val="28"/>
      </w:rPr>
      <w:t>ANNUAL C</w:t>
    </w:r>
    <w:r w:rsidR="00711587">
      <w:rPr>
        <w:rFonts w:asciiTheme="minorHAnsi" w:hAnsiTheme="minorHAnsi" w:cstheme="minorHAnsi"/>
        <w:b/>
        <w:sz w:val="28"/>
        <w:szCs w:val="28"/>
      </w:rPr>
      <w:t>ONFERENCE</w:t>
    </w:r>
  </w:p>
  <w:p w:rsidR="0041297D" w:rsidRDefault="0041297D" w:rsidP="0041297D">
    <w:pPr>
      <w:jc w:val="right"/>
      <w:rPr>
        <w:rFonts w:asciiTheme="minorHAnsi" w:hAnsiTheme="minorHAnsi" w:cstheme="minorHAnsi"/>
        <w:b/>
        <w:sz w:val="28"/>
        <w:szCs w:val="28"/>
      </w:rPr>
    </w:pPr>
    <w:r>
      <w:rPr>
        <w:rFonts w:asciiTheme="minorHAnsi" w:hAnsiTheme="minorHAnsi" w:cstheme="minorHAnsi"/>
        <w:b/>
        <w:sz w:val="28"/>
        <w:szCs w:val="28"/>
      </w:rPr>
      <w:t>February 2</w:t>
    </w:r>
    <w:r w:rsidR="00BC3E1A">
      <w:rPr>
        <w:rFonts w:asciiTheme="minorHAnsi" w:hAnsiTheme="minorHAnsi" w:cstheme="minorHAnsi"/>
        <w:b/>
        <w:sz w:val="28"/>
        <w:szCs w:val="28"/>
      </w:rPr>
      <w:t>5-2</w:t>
    </w:r>
    <w:r w:rsidR="00E86609">
      <w:rPr>
        <w:rFonts w:asciiTheme="minorHAnsi" w:hAnsiTheme="minorHAnsi" w:cstheme="minorHAnsi"/>
        <w:b/>
        <w:sz w:val="28"/>
        <w:szCs w:val="28"/>
      </w:rPr>
      <w:t>7</w:t>
    </w:r>
    <w:r>
      <w:rPr>
        <w:rFonts w:asciiTheme="minorHAnsi" w:hAnsiTheme="minorHAnsi" w:cstheme="minorHAnsi"/>
        <w:b/>
        <w:sz w:val="28"/>
        <w:szCs w:val="28"/>
      </w:rPr>
      <w:t>, 201</w:t>
    </w:r>
    <w:r w:rsidR="00E86609">
      <w:rPr>
        <w:rFonts w:asciiTheme="minorHAnsi" w:hAnsiTheme="minorHAnsi" w:cstheme="minorHAnsi"/>
        <w:b/>
        <w:sz w:val="28"/>
        <w:szCs w:val="28"/>
      </w:rPr>
      <w:t>5</w:t>
    </w:r>
    <w:r w:rsidR="00711587">
      <w:rPr>
        <w:rFonts w:asciiTheme="minorHAnsi" w:hAnsiTheme="minorHAnsi" w:cstheme="minorHAnsi"/>
        <w:b/>
        <w:sz w:val="28"/>
        <w:szCs w:val="28"/>
      </w:rPr>
      <w:t xml:space="preserve"> </w:t>
    </w:r>
  </w:p>
  <w:p w:rsidR="00711587" w:rsidRPr="0041297D" w:rsidRDefault="00E86609" w:rsidP="0041297D">
    <w:pPr>
      <w:jc w:val="right"/>
      <w:rPr>
        <w:rFonts w:asciiTheme="minorHAnsi" w:hAnsiTheme="minorHAnsi" w:cstheme="minorHAnsi"/>
        <w:b/>
        <w:sz w:val="28"/>
        <w:szCs w:val="28"/>
      </w:rPr>
    </w:pPr>
    <w:r>
      <w:rPr>
        <w:rFonts w:asciiTheme="minorHAnsi" w:hAnsiTheme="minorHAnsi" w:cstheme="minorHAnsi"/>
        <w:b/>
        <w:sz w:val="28"/>
        <w:szCs w:val="28"/>
      </w:rPr>
      <w:t>La Jolla, CA</w:t>
    </w:r>
  </w:p>
  <w:p w:rsidR="00765DCB" w:rsidRDefault="00765DCB" w:rsidP="00711587">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0802"/>
    <w:multiLevelType w:val="hybridMultilevel"/>
    <w:tmpl w:val="B83C4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B2321"/>
    <w:multiLevelType w:val="hybridMultilevel"/>
    <w:tmpl w:val="506A469A"/>
    <w:lvl w:ilvl="0" w:tplc="BD2A983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E7529"/>
    <w:multiLevelType w:val="hybridMultilevel"/>
    <w:tmpl w:val="CDF615BA"/>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3">
    <w:nsid w:val="09052BD2"/>
    <w:multiLevelType w:val="hybridMultilevel"/>
    <w:tmpl w:val="9D369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826DA2"/>
    <w:multiLevelType w:val="multilevel"/>
    <w:tmpl w:val="6B645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A13478"/>
    <w:multiLevelType w:val="hybridMultilevel"/>
    <w:tmpl w:val="87C4E954"/>
    <w:lvl w:ilvl="0" w:tplc="32265D3E">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7E3735"/>
    <w:multiLevelType w:val="hybridMultilevel"/>
    <w:tmpl w:val="65BAF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79950AD"/>
    <w:multiLevelType w:val="hybridMultilevel"/>
    <w:tmpl w:val="71346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A86D85"/>
    <w:multiLevelType w:val="hybridMultilevel"/>
    <w:tmpl w:val="FE54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092F03"/>
    <w:multiLevelType w:val="hybridMultilevel"/>
    <w:tmpl w:val="851AB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DAC5A14"/>
    <w:multiLevelType w:val="hybridMultilevel"/>
    <w:tmpl w:val="F9A85ABE"/>
    <w:lvl w:ilvl="0" w:tplc="0504D368">
      <w:numFmt w:val="bullet"/>
      <w:lvlText w:val="-"/>
      <w:lvlJc w:val="left"/>
      <w:pPr>
        <w:ind w:left="720" w:hanging="360"/>
      </w:pPr>
      <w:rPr>
        <w:rFonts w:ascii="Tahoma" w:eastAsia="Times New Roman" w:hAnsi="Tahoma" w:cs="Tahoma"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6815BD"/>
    <w:multiLevelType w:val="hybridMultilevel"/>
    <w:tmpl w:val="2F286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B8316B"/>
    <w:multiLevelType w:val="hybridMultilevel"/>
    <w:tmpl w:val="29E45E74"/>
    <w:lvl w:ilvl="0" w:tplc="04090001">
      <w:start w:val="1"/>
      <w:numFmt w:val="bullet"/>
      <w:lvlText w:val=""/>
      <w:lvlJc w:val="left"/>
      <w:pPr>
        <w:ind w:left="1116" w:hanging="360"/>
      </w:pPr>
      <w:rPr>
        <w:rFonts w:ascii="Symbol" w:hAnsi="Symbol"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13">
    <w:nsid w:val="43C92CBC"/>
    <w:multiLevelType w:val="hybridMultilevel"/>
    <w:tmpl w:val="9F98F09E"/>
    <w:lvl w:ilvl="0" w:tplc="32265D3E">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F02510"/>
    <w:multiLevelType w:val="hybridMultilevel"/>
    <w:tmpl w:val="7EF856E6"/>
    <w:lvl w:ilvl="0" w:tplc="82080B5E">
      <w:start w:val="201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EC1A4D"/>
    <w:multiLevelType w:val="hybridMultilevel"/>
    <w:tmpl w:val="82B86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6676B3"/>
    <w:multiLevelType w:val="hybridMultilevel"/>
    <w:tmpl w:val="51302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0B4F09"/>
    <w:multiLevelType w:val="hybridMultilevel"/>
    <w:tmpl w:val="C2245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992B56"/>
    <w:multiLevelType w:val="hybridMultilevel"/>
    <w:tmpl w:val="71B801A4"/>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7D57CD"/>
    <w:multiLevelType w:val="hybridMultilevel"/>
    <w:tmpl w:val="C648541C"/>
    <w:lvl w:ilvl="0" w:tplc="4F9EC4C8">
      <w:numFmt w:val="bullet"/>
      <w:lvlText w:val="–"/>
      <w:lvlJc w:val="left"/>
      <w:pPr>
        <w:ind w:left="396" w:hanging="360"/>
      </w:pPr>
      <w:rPr>
        <w:rFonts w:ascii="Calibri" w:eastAsia="Times New Roman" w:hAnsi="Calibri" w:cstheme="minorHAnsi" w:hint="default"/>
        <w:sz w:val="22"/>
      </w:rPr>
    </w:lvl>
    <w:lvl w:ilvl="1" w:tplc="04090003" w:tentative="1">
      <w:start w:val="1"/>
      <w:numFmt w:val="bullet"/>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20">
    <w:nsid w:val="6C1F3F39"/>
    <w:multiLevelType w:val="hybridMultilevel"/>
    <w:tmpl w:val="3778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A25EF1"/>
    <w:multiLevelType w:val="hybridMultilevel"/>
    <w:tmpl w:val="1326E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14700C"/>
    <w:multiLevelType w:val="hybridMultilevel"/>
    <w:tmpl w:val="F23C9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6E3BC9"/>
    <w:multiLevelType w:val="hybridMultilevel"/>
    <w:tmpl w:val="83969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8E03EB"/>
    <w:multiLevelType w:val="hybridMultilevel"/>
    <w:tmpl w:val="F8AC6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E3F02AC"/>
    <w:multiLevelType w:val="hybridMultilevel"/>
    <w:tmpl w:val="AFF0372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14"/>
  </w:num>
  <w:num w:numId="3">
    <w:abstractNumId w:val="11"/>
  </w:num>
  <w:num w:numId="4">
    <w:abstractNumId w:val="1"/>
  </w:num>
  <w:num w:numId="5">
    <w:abstractNumId w:val="13"/>
  </w:num>
  <w:num w:numId="6">
    <w:abstractNumId w:val="5"/>
  </w:num>
  <w:num w:numId="7">
    <w:abstractNumId w:val="0"/>
  </w:num>
  <w:num w:numId="8">
    <w:abstractNumId w:val="16"/>
  </w:num>
  <w:num w:numId="9">
    <w:abstractNumId w:val="7"/>
  </w:num>
  <w:num w:numId="10">
    <w:abstractNumId w:val="8"/>
  </w:num>
  <w:num w:numId="11">
    <w:abstractNumId w:val="3"/>
  </w:num>
  <w:num w:numId="12">
    <w:abstractNumId w:val="20"/>
  </w:num>
  <w:num w:numId="13">
    <w:abstractNumId w:val="9"/>
  </w:num>
  <w:num w:numId="14">
    <w:abstractNumId w:val="15"/>
  </w:num>
  <w:num w:numId="15">
    <w:abstractNumId w:val="2"/>
  </w:num>
  <w:num w:numId="16">
    <w:abstractNumId w:val="19"/>
  </w:num>
  <w:num w:numId="17">
    <w:abstractNumId w:val="12"/>
  </w:num>
  <w:num w:numId="18">
    <w:abstractNumId w:val="23"/>
  </w:num>
  <w:num w:numId="19">
    <w:abstractNumId w:val="21"/>
  </w:num>
  <w:num w:numId="20">
    <w:abstractNumId w:val="18"/>
  </w:num>
  <w:num w:numId="21">
    <w:abstractNumId w:val="25"/>
  </w:num>
  <w:num w:numId="22">
    <w:abstractNumId w:val="24"/>
  </w:num>
  <w:num w:numId="23">
    <w:abstractNumId w:val="4"/>
  </w:num>
  <w:num w:numId="24">
    <w:abstractNumId w:val="6"/>
  </w:num>
  <w:num w:numId="25">
    <w:abstractNumId w:val="22"/>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hdrShapeDefaults>
    <o:shapedefaults v:ext="edit" spidmax="88066"/>
  </w:hdrShapeDefaults>
  <w:footnotePr>
    <w:footnote w:id="-1"/>
    <w:footnote w:id="0"/>
  </w:footnotePr>
  <w:endnotePr>
    <w:endnote w:id="-1"/>
    <w:endnote w:id="0"/>
  </w:endnotePr>
  <w:compat/>
  <w:rsids>
    <w:rsidRoot w:val="00BD1AB1"/>
    <w:rsid w:val="000304A0"/>
    <w:rsid w:val="000336C4"/>
    <w:rsid w:val="0004699A"/>
    <w:rsid w:val="00072F26"/>
    <w:rsid w:val="000A4DFC"/>
    <w:rsid w:val="000C2813"/>
    <w:rsid w:val="000D4876"/>
    <w:rsid w:val="000E0FDA"/>
    <w:rsid w:val="00102B6B"/>
    <w:rsid w:val="0011201D"/>
    <w:rsid w:val="00145EC3"/>
    <w:rsid w:val="001630DD"/>
    <w:rsid w:val="001633A3"/>
    <w:rsid w:val="00165D0B"/>
    <w:rsid w:val="00166D55"/>
    <w:rsid w:val="00181013"/>
    <w:rsid w:val="001923AF"/>
    <w:rsid w:val="001A1CEF"/>
    <w:rsid w:val="001C2665"/>
    <w:rsid w:val="001C6752"/>
    <w:rsid w:val="001D6C70"/>
    <w:rsid w:val="001E57AD"/>
    <w:rsid w:val="001E76B1"/>
    <w:rsid w:val="001F5C7A"/>
    <w:rsid w:val="002169A8"/>
    <w:rsid w:val="00227A46"/>
    <w:rsid w:val="0023632F"/>
    <w:rsid w:val="002376BF"/>
    <w:rsid w:val="00265D66"/>
    <w:rsid w:val="002677A1"/>
    <w:rsid w:val="00295313"/>
    <w:rsid w:val="00297BC9"/>
    <w:rsid w:val="002B0441"/>
    <w:rsid w:val="002B2BEE"/>
    <w:rsid w:val="002B77F5"/>
    <w:rsid w:val="002C4B27"/>
    <w:rsid w:val="002C7ED8"/>
    <w:rsid w:val="002D201A"/>
    <w:rsid w:val="002E6434"/>
    <w:rsid w:val="00302CA5"/>
    <w:rsid w:val="0032174E"/>
    <w:rsid w:val="00327778"/>
    <w:rsid w:val="003435C4"/>
    <w:rsid w:val="00352908"/>
    <w:rsid w:val="00380C63"/>
    <w:rsid w:val="003A0DB6"/>
    <w:rsid w:val="003B4582"/>
    <w:rsid w:val="003C4B58"/>
    <w:rsid w:val="003C5EEA"/>
    <w:rsid w:val="003D293E"/>
    <w:rsid w:val="003E2367"/>
    <w:rsid w:val="0041297D"/>
    <w:rsid w:val="00426598"/>
    <w:rsid w:val="0043578B"/>
    <w:rsid w:val="0043777C"/>
    <w:rsid w:val="004425F6"/>
    <w:rsid w:val="004677E1"/>
    <w:rsid w:val="00497311"/>
    <w:rsid w:val="004B1ED5"/>
    <w:rsid w:val="004E5B22"/>
    <w:rsid w:val="004F07E4"/>
    <w:rsid w:val="004F2285"/>
    <w:rsid w:val="00522CAF"/>
    <w:rsid w:val="00523F64"/>
    <w:rsid w:val="005339B9"/>
    <w:rsid w:val="0053695E"/>
    <w:rsid w:val="00544665"/>
    <w:rsid w:val="005666B1"/>
    <w:rsid w:val="00574568"/>
    <w:rsid w:val="005807AF"/>
    <w:rsid w:val="0059069E"/>
    <w:rsid w:val="00590FB5"/>
    <w:rsid w:val="00594B46"/>
    <w:rsid w:val="005A3F26"/>
    <w:rsid w:val="005B4F7E"/>
    <w:rsid w:val="005C3A78"/>
    <w:rsid w:val="005D0623"/>
    <w:rsid w:val="005E17DA"/>
    <w:rsid w:val="005F1016"/>
    <w:rsid w:val="00604F12"/>
    <w:rsid w:val="00660885"/>
    <w:rsid w:val="00691960"/>
    <w:rsid w:val="00691C52"/>
    <w:rsid w:val="006960A7"/>
    <w:rsid w:val="006C1016"/>
    <w:rsid w:val="006C5970"/>
    <w:rsid w:val="006F5381"/>
    <w:rsid w:val="006F5DA4"/>
    <w:rsid w:val="00711587"/>
    <w:rsid w:val="00715399"/>
    <w:rsid w:val="00734ED9"/>
    <w:rsid w:val="00746C84"/>
    <w:rsid w:val="00751FCD"/>
    <w:rsid w:val="00762A82"/>
    <w:rsid w:val="00765DCB"/>
    <w:rsid w:val="00774986"/>
    <w:rsid w:val="00776055"/>
    <w:rsid w:val="00787042"/>
    <w:rsid w:val="007928F9"/>
    <w:rsid w:val="007A4727"/>
    <w:rsid w:val="007C09AB"/>
    <w:rsid w:val="007D62CB"/>
    <w:rsid w:val="007E173B"/>
    <w:rsid w:val="007F757A"/>
    <w:rsid w:val="008039AB"/>
    <w:rsid w:val="00807927"/>
    <w:rsid w:val="00823E55"/>
    <w:rsid w:val="00827A18"/>
    <w:rsid w:val="008340B1"/>
    <w:rsid w:val="00866377"/>
    <w:rsid w:val="00871065"/>
    <w:rsid w:val="008C0B44"/>
    <w:rsid w:val="0092475E"/>
    <w:rsid w:val="009468CA"/>
    <w:rsid w:val="00956EAF"/>
    <w:rsid w:val="009766D0"/>
    <w:rsid w:val="00982FAD"/>
    <w:rsid w:val="00997307"/>
    <w:rsid w:val="009C5A0D"/>
    <w:rsid w:val="009C6095"/>
    <w:rsid w:val="009C7644"/>
    <w:rsid w:val="009E6CF6"/>
    <w:rsid w:val="009F74AF"/>
    <w:rsid w:val="009F7E35"/>
    <w:rsid w:val="00A072F7"/>
    <w:rsid w:val="00A1397F"/>
    <w:rsid w:val="00A33DB2"/>
    <w:rsid w:val="00A41642"/>
    <w:rsid w:val="00A57DFC"/>
    <w:rsid w:val="00A74A12"/>
    <w:rsid w:val="00A90F86"/>
    <w:rsid w:val="00A93F50"/>
    <w:rsid w:val="00A97968"/>
    <w:rsid w:val="00AD30AF"/>
    <w:rsid w:val="00AE0BE6"/>
    <w:rsid w:val="00AE74C8"/>
    <w:rsid w:val="00AF2BAC"/>
    <w:rsid w:val="00B01FB6"/>
    <w:rsid w:val="00B15B81"/>
    <w:rsid w:val="00B27975"/>
    <w:rsid w:val="00B3610B"/>
    <w:rsid w:val="00B36D93"/>
    <w:rsid w:val="00B42D7E"/>
    <w:rsid w:val="00B52FFF"/>
    <w:rsid w:val="00B53BFE"/>
    <w:rsid w:val="00B57B6D"/>
    <w:rsid w:val="00B6062E"/>
    <w:rsid w:val="00B63746"/>
    <w:rsid w:val="00B70CDD"/>
    <w:rsid w:val="00B7193A"/>
    <w:rsid w:val="00B77591"/>
    <w:rsid w:val="00B90B69"/>
    <w:rsid w:val="00B97C2D"/>
    <w:rsid w:val="00BA51F9"/>
    <w:rsid w:val="00BB16BA"/>
    <w:rsid w:val="00BB6705"/>
    <w:rsid w:val="00BC3B32"/>
    <w:rsid w:val="00BC3E1A"/>
    <w:rsid w:val="00BD1AB1"/>
    <w:rsid w:val="00BE016C"/>
    <w:rsid w:val="00BE2754"/>
    <w:rsid w:val="00C11E03"/>
    <w:rsid w:val="00C21268"/>
    <w:rsid w:val="00C31097"/>
    <w:rsid w:val="00C46727"/>
    <w:rsid w:val="00C5490D"/>
    <w:rsid w:val="00C6026A"/>
    <w:rsid w:val="00C748E5"/>
    <w:rsid w:val="00CA686F"/>
    <w:rsid w:val="00CB02FB"/>
    <w:rsid w:val="00CC1599"/>
    <w:rsid w:val="00CD2A3E"/>
    <w:rsid w:val="00CE06FB"/>
    <w:rsid w:val="00D3414F"/>
    <w:rsid w:val="00D419AC"/>
    <w:rsid w:val="00D575CB"/>
    <w:rsid w:val="00D74E13"/>
    <w:rsid w:val="00D80099"/>
    <w:rsid w:val="00D8116A"/>
    <w:rsid w:val="00D86C3C"/>
    <w:rsid w:val="00D9111A"/>
    <w:rsid w:val="00D95970"/>
    <w:rsid w:val="00DB45F1"/>
    <w:rsid w:val="00DB72C5"/>
    <w:rsid w:val="00DC7534"/>
    <w:rsid w:val="00DF5153"/>
    <w:rsid w:val="00DF62E1"/>
    <w:rsid w:val="00E073A2"/>
    <w:rsid w:val="00E17848"/>
    <w:rsid w:val="00E26EE4"/>
    <w:rsid w:val="00E408A8"/>
    <w:rsid w:val="00E4724E"/>
    <w:rsid w:val="00E50719"/>
    <w:rsid w:val="00E51948"/>
    <w:rsid w:val="00E644F8"/>
    <w:rsid w:val="00E6496D"/>
    <w:rsid w:val="00E86609"/>
    <w:rsid w:val="00EC37C6"/>
    <w:rsid w:val="00ED2943"/>
    <w:rsid w:val="00ED585A"/>
    <w:rsid w:val="00EF5D96"/>
    <w:rsid w:val="00EF5ECF"/>
    <w:rsid w:val="00F05C6D"/>
    <w:rsid w:val="00F115A3"/>
    <w:rsid w:val="00F12020"/>
    <w:rsid w:val="00F12AA3"/>
    <w:rsid w:val="00F136C3"/>
    <w:rsid w:val="00F24B51"/>
    <w:rsid w:val="00F66D1A"/>
    <w:rsid w:val="00F71ECC"/>
    <w:rsid w:val="00F753CB"/>
    <w:rsid w:val="00F8152F"/>
    <w:rsid w:val="00F84CBC"/>
    <w:rsid w:val="00F85F69"/>
    <w:rsid w:val="00F876DD"/>
    <w:rsid w:val="00F87D2C"/>
    <w:rsid w:val="00FE3476"/>
    <w:rsid w:val="00FF0A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AB1"/>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102B6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AB1"/>
    <w:pPr>
      <w:ind w:left="720"/>
      <w:contextualSpacing/>
    </w:pPr>
  </w:style>
  <w:style w:type="character" w:styleId="Hyperlink">
    <w:name w:val="Hyperlink"/>
    <w:basedOn w:val="DefaultParagraphFont"/>
    <w:uiPriority w:val="99"/>
    <w:unhideWhenUsed/>
    <w:rsid w:val="00D419AC"/>
    <w:rPr>
      <w:color w:val="0000FF"/>
      <w:u w:val="single"/>
    </w:rPr>
  </w:style>
  <w:style w:type="paragraph" w:styleId="Header">
    <w:name w:val="header"/>
    <w:basedOn w:val="Normal"/>
    <w:link w:val="HeaderChar"/>
    <w:uiPriority w:val="99"/>
    <w:semiHidden/>
    <w:unhideWhenUsed/>
    <w:rsid w:val="00CE06FB"/>
    <w:pPr>
      <w:tabs>
        <w:tab w:val="center" w:pos="4680"/>
        <w:tab w:val="right" w:pos="9360"/>
      </w:tabs>
    </w:pPr>
  </w:style>
  <w:style w:type="character" w:customStyle="1" w:styleId="HeaderChar">
    <w:name w:val="Header Char"/>
    <w:basedOn w:val="DefaultParagraphFont"/>
    <w:link w:val="Header"/>
    <w:uiPriority w:val="99"/>
    <w:semiHidden/>
    <w:rsid w:val="00CE06FB"/>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CE06FB"/>
    <w:pPr>
      <w:tabs>
        <w:tab w:val="center" w:pos="4680"/>
        <w:tab w:val="right" w:pos="9360"/>
      </w:tabs>
    </w:pPr>
  </w:style>
  <w:style w:type="character" w:customStyle="1" w:styleId="FooterChar">
    <w:name w:val="Footer Char"/>
    <w:basedOn w:val="DefaultParagraphFont"/>
    <w:link w:val="Footer"/>
    <w:uiPriority w:val="99"/>
    <w:semiHidden/>
    <w:rsid w:val="00CE06FB"/>
    <w:rPr>
      <w:rFonts w:ascii="Times New Roman" w:eastAsia="Times New Roman" w:hAnsi="Times New Roman" w:cs="Times New Roman"/>
      <w:sz w:val="24"/>
      <w:szCs w:val="24"/>
    </w:rPr>
  </w:style>
  <w:style w:type="paragraph" w:styleId="NoSpacing">
    <w:name w:val="No Spacing"/>
    <w:uiPriority w:val="1"/>
    <w:qFormat/>
    <w:rsid w:val="00A33DB2"/>
    <w:pPr>
      <w:spacing w:after="0" w:line="240" w:lineRule="auto"/>
    </w:pPr>
    <w:rPr>
      <w:rFonts w:ascii="Times New Roman" w:hAnsi="Times New Roman" w:cs="Times New Roman"/>
      <w:sz w:val="24"/>
      <w:szCs w:val="24"/>
    </w:rPr>
  </w:style>
  <w:style w:type="paragraph" w:styleId="BodyText">
    <w:name w:val="Body Text"/>
    <w:basedOn w:val="Normal"/>
    <w:link w:val="BodyTextChar"/>
    <w:semiHidden/>
    <w:rsid w:val="00A33DB2"/>
    <w:rPr>
      <w:b/>
      <w:bCs/>
    </w:rPr>
  </w:style>
  <w:style w:type="character" w:customStyle="1" w:styleId="BodyTextChar">
    <w:name w:val="Body Text Char"/>
    <w:basedOn w:val="DefaultParagraphFont"/>
    <w:link w:val="BodyText"/>
    <w:semiHidden/>
    <w:rsid w:val="00A33DB2"/>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41297D"/>
    <w:rPr>
      <w:rFonts w:ascii="Tahoma" w:hAnsi="Tahoma" w:cs="Tahoma"/>
      <w:sz w:val="16"/>
      <w:szCs w:val="16"/>
    </w:rPr>
  </w:style>
  <w:style w:type="character" w:customStyle="1" w:styleId="BalloonTextChar">
    <w:name w:val="Balloon Text Char"/>
    <w:basedOn w:val="DefaultParagraphFont"/>
    <w:link w:val="BalloonText"/>
    <w:uiPriority w:val="99"/>
    <w:semiHidden/>
    <w:rsid w:val="0041297D"/>
    <w:rPr>
      <w:rFonts w:ascii="Tahoma" w:eastAsia="Times New Roman" w:hAnsi="Tahoma" w:cs="Tahoma"/>
      <w:sz w:val="16"/>
      <w:szCs w:val="16"/>
    </w:rPr>
  </w:style>
  <w:style w:type="character" w:customStyle="1" w:styleId="apple-converted-space">
    <w:name w:val="apple-converted-space"/>
    <w:basedOn w:val="DefaultParagraphFont"/>
    <w:rsid w:val="001E76B1"/>
  </w:style>
  <w:style w:type="character" w:styleId="Strong">
    <w:name w:val="Strong"/>
    <w:basedOn w:val="DefaultParagraphFont"/>
    <w:uiPriority w:val="22"/>
    <w:qFormat/>
    <w:rsid w:val="002B2BEE"/>
    <w:rPr>
      <w:b/>
      <w:bCs/>
    </w:rPr>
  </w:style>
  <w:style w:type="table" w:styleId="TableGrid">
    <w:name w:val="Table Grid"/>
    <w:basedOn w:val="TableNormal"/>
    <w:uiPriority w:val="39"/>
    <w:rsid w:val="00380C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86609"/>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rsid w:val="00102B6B"/>
    <w:rPr>
      <w:rFonts w:ascii="Times New Roman" w:eastAsia="Times New Roman" w:hAnsi="Times New Roman" w:cs="Times New Roman"/>
      <w:b/>
      <w:bCs/>
      <w:sz w:val="24"/>
      <w:szCs w:val="24"/>
    </w:rPr>
  </w:style>
  <w:style w:type="paragraph" w:styleId="NormalWeb">
    <w:name w:val="Normal (Web)"/>
    <w:basedOn w:val="Normal"/>
    <w:uiPriority w:val="99"/>
    <w:unhideWhenUsed/>
    <w:rsid w:val="00102B6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9081758">
      <w:bodyDiv w:val="1"/>
      <w:marLeft w:val="0"/>
      <w:marRight w:val="0"/>
      <w:marTop w:val="0"/>
      <w:marBottom w:val="0"/>
      <w:divBdr>
        <w:top w:val="none" w:sz="0" w:space="0" w:color="auto"/>
        <w:left w:val="none" w:sz="0" w:space="0" w:color="auto"/>
        <w:bottom w:val="none" w:sz="0" w:space="0" w:color="auto"/>
        <w:right w:val="none" w:sz="0" w:space="0" w:color="auto"/>
      </w:divBdr>
    </w:div>
    <w:div w:id="163447232">
      <w:bodyDiv w:val="1"/>
      <w:marLeft w:val="0"/>
      <w:marRight w:val="0"/>
      <w:marTop w:val="0"/>
      <w:marBottom w:val="0"/>
      <w:divBdr>
        <w:top w:val="none" w:sz="0" w:space="0" w:color="auto"/>
        <w:left w:val="none" w:sz="0" w:space="0" w:color="auto"/>
        <w:bottom w:val="none" w:sz="0" w:space="0" w:color="auto"/>
        <w:right w:val="none" w:sz="0" w:space="0" w:color="auto"/>
      </w:divBdr>
    </w:div>
    <w:div w:id="297730965">
      <w:bodyDiv w:val="1"/>
      <w:marLeft w:val="0"/>
      <w:marRight w:val="0"/>
      <w:marTop w:val="0"/>
      <w:marBottom w:val="0"/>
      <w:divBdr>
        <w:top w:val="none" w:sz="0" w:space="0" w:color="auto"/>
        <w:left w:val="none" w:sz="0" w:space="0" w:color="auto"/>
        <w:bottom w:val="none" w:sz="0" w:space="0" w:color="auto"/>
        <w:right w:val="none" w:sz="0" w:space="0" w:color="auto"/>
      </w:divBdr>
    </w:div>
    <w:div w:id="766341736">
      <w:bodyDiv w:val="1"/>
      <w:marLeft w:val="0"/>
      <w:marRight w:val="0"/>
      <w:marTop w:val="0"/>
      <w:marBottom w:val="0"/>
      <w:divBdr>
        <w:top w:val="none" w:sz="0" w:space="0" w:color="auto"/>
        <w:left w:val="none" w:sz="0" w:space="0" w:color="auto"/>
        <w:bottom w:val="none" w:sz="0" w:space="0" w:color="auto"/>
        <w:right w:val="none" w:sz="0" w:space="0" w:color="auto"/>
      </w:divBdr>
    </w:div>
    <w:div w:id="791751291">
      <w:bodyDiv w:val="1"/>
      <w:marLeft w:val="0"/>
      <w:marRight w:val="0"/>
      <w:marTop w:val="0"/>
      <w:marBottom w:val="0"/>
      <w:divBdr>
        <w:top w:val="none" w:sz="0" w:space="0" w:color="auto"/>
        <w:left w:val="none" w:sz="0" w:space="0" w:color="auto"/>
        <w:bottom w:val="none" w:sz="0" w:space="0" w:color="auto"/>
        <w:right w:val="none" w:sz="0" w:space="0" w:color="auto"/>
      </w:divBdr>
    </w:div>
    <w:div w:id="907809889">
      <w:bodyDiv w:val="1"/>
      <w:marLeft w:val="0"/>
      <w:marRight w:val="0"/>
      <w:marTop w:val="0"/>
      <w:marBottom w:val="0"/>
      <w:divBdr>
        <w:top w:val="none" w:sz="0" w:space="0" w:color="auto"/>
        <w:left w:val="none" w:sz="0" w:space="0" w:color="auto"/>
        <w:bottom w:val="none" w:sz="0" w:space="0" w:color="auto"/>
        <w:right w:val="none" w:sz="0" w:space="0" w:color="auto"/>
      </w:divBdr>
    </w:div>
    <w:div w:id="912546876">
      <w:bodyDiv w:val="1"/>
      <w:marLeft w:val="0"/>
      <w:marRight w:val="0"/>
      <w:marTop w:val="0"/>
      <w:marBottom w:val="0"/>
      <w:divBdr>
        <w:top w:val="none" w:sz="0" w:space="0" w:color="auto"/>
        <w:left w:val="none" w:sz="0" w:space="0" w:color="auto"/>
        <w:bottom w:val="none" w:sz="0" w:space="0" w:color="auto"/>
        <w:right w:val="none" w:sz="0" w:space="0" w:color="auto"/>
      </w:divBdr>
    </w:div>
    <w:div w:id="943420954">
      <w:bodyDiv w:val="1"/>
      <w:marLeft w:val="0"/>
      <w:marRight w:val="0"/>
      <w:marTop w:val="0"/>
      <w:marBottom w:val="0"/>
      <w:divBdr>
        <w:top w:val="none" w:sz="0" w:space="0" w:color="auto"/>
        <w:left w:val="none" w:sz="0" w:space="0" w:color="auto"/>
        <w:bottom w:val="none" w:sz="0" w:space="0" w:color="auto"/>
        <w:right w:val="none" w:sz="0" w:space="0" w:color="auto"/>
      </w:divBdr>
    </w:div>
    <w:div w:id="1247112838">
      <w:bodyDiv w:val="1"/>
      <w:marLeft w:val="0"/>
      <w:marRight w:val="0"/>
      <w:marTop w:val="0"/>
      <w:marBottom w:val="0"/>
      <w:divBdr>
        <w:top w:val="none" w:sz="0" w:space="0" w:color="auto"/>
        <w:left w:val="none" w:sz="0" w:space="0" w:color="auto"/>
        <w:bottom w:val="none" w:sz="0" w:space="0" w:color="auto"/>
        <w:right w:val="none" w:sz="0" w:space="0" w:color="auto"/>
      </w:divBdr>
    </w:div>
    <w:div w:id="1402361935">
      <w:bodyDiv w:val="1"/>
      <w:marLeft w:val="0"/>
      <w:marRight w:val="0"/>
      <w:marTop w:val="0"/>
      <w:marBottom w:val="0"/>
      <w:divBdr>
        <w:top w:val="none" w:sz="0" w:space="0" w:color="auto"/>
        <w:left w:val="none" w:sz="0" w:space="0" w:color="auto"/>
        <w:bottom w:val="none" w:sz="0" w:space="0" w:color="auto"/>
        <w:right w:val="none" w:sz="0" w:space="0" w:color="auto"/>
      </w:divBdr>
    </w:div>
    <w:div w:id="1437558215">
      <w:bodyDiv w:val="1"/>
      <w:marLeft w:val="0"/>
      <w:marRight w:val="0"/>
      <w:marTop w:val="0"/>
      <w:marBottom w:val="0"/>
      <w:divBdr>
        <w:top w:val="none" w:sz="0" w:space="0" w:color="auto"/>
        <w:left w:val="none" w:sz="0" w:space="0" w:color="auto"/>
        <w:bottom w:val="none" w:sz="0" w:space="0" w:color="auto"/>
        <w:right w:val="none" w:sz="0" w:space="0" w:color="auto"/>
      </w:divBdr>
    </w:div>
    <w:div w:id="1944147783">
      <w:bodyDiv w:val="1"/>
      <w:marLeft w:val="0"/>
      <w:marRight w:val="0"/>
      <w:marTop w:val="0"/>
      <w:marBottom w:val="0"/>
      <w:divBdr>
        <w:top w:val="none" w:sz="0" w:space="0" w:color="auto"/>
        <w:left w:val="none" w:sz="0" w:space="0" w:color="auto"/>
        <w:bottom w:val="none" w:sz="0" w:space="0" w:color="auto"/>
        <w:right w:val="none" w:sz="0" w:space="0" w:color="auto"/>
      </w:divBdr>
    </w:div>
    <w:div w:id="1958100270">
      <w:bodyDiv w:val="1"/>
      <w:marLeft w:val="0"/>
      <w:marRight w:val="0"/>
      <w:marTop w:val="0"/>
      <w:marBottom w:val="0"/>
      <w:divBdr>
        <w:top w:val="none" w:sz="0" w:space="0" w:color="auto"/>
        <w:left w:val="none" w:sz="0" w:space="0" w:color="auto"/>
        <w:bottom w:val="none" w:sz="0" w:space="0" w:color="auto"/>
        <w:right w:val="none" w:sz="0" w:space="0" w:color="auto"/>
      </w:divBdr>
    </w:div>
    <w:div w:id="199256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jathenaeum.org/hom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 xps</cp:lastModifiedBy>
  <cp:revision>2</cp:revision>
  <cp:lastPrinted>2015-02-07T17:59:00Z</cp:lastPrinted>
  <dcterms:created xsi:type="dcterms:W3CDTF">2015-02-17T21:29:00Z</dcterms:created>
  <dcterms:modified xsi:type="dcterms:W3CDTF">2015-02-17T21:29:00Z</dcterms:modified>
</cp:coreProperties>
</file>